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3"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-233680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0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-629920</wp:posOffset>
            </wp:positionV>
            <wp:extent cx="58420" cy="643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255"/>
                    </a:xfrm>
                    <a:prstGeom prst="rect">
                      <a:avLst/>
                    </a:prstGeom>
                    <a:noFill/>
                  </pic:spPr>
                </pic:pic>
              </a:graphicData>
            </a:graphic>
          </wp:anchor>
        </w:drawing>
        <w:drawing>
          <wp:anchor simplePos="0" relativeHeight="251657728" behindDoc="1" locked="0" layoutInCell="0" allowOverlap="1">
            <wp:simplePos x="0" y="0"/>
            <wp:positionH relativeFrom="column">
              <wp:posOffset>3993515</wp:posOffset>
            </wp:positionH>
            <wp:positionV relativeFrom="paragraph">
              <wp:posOffset>-629920</wp:posOffset>
            </wp:positionV>
            <wp:extent cx="58420" cy="643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25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16510</wp:posOffset>
            </wp:positionV>
            <wp:extent cx="7045960" cy="93935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939355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80" w:space="260"/>
            <w:col w:w="8540"/>
          </w:cols>
          <w:pgMar w:left="460" w:top="222" w:right="359" w:bottom="264"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80" w:type="dxa"/>
            <w:vAlign w:val="bottom"/>
            <w:gridSpan w:val="8"/>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20" w:type="dxa"/>
            <w:vAlign w:val="bottom"/>
            <w:gridSpan w:val="1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40" w:type="dxa"/>
            <w:vAlign w:val="bottom"/>
            <w:gridSpan w:val="6"/>
            <w:vMerge w:val="restart"/>
          </w:tcPr>
          <w:p>
            <w:pPr>
              <w:ind w:left="20"/>
              <w:spacing w:after="0"/>
              <w:rPr>
                <w:rFonts w:ascii="Arial" w:cs="Arial" w:eastAsia="Arial" w:hAnsi="Arial"/>
                <w:sz w:val="21"/>
                <w:szCs w:val="21"/>
                <w:color w:val="0000EE"/>
              </w:rPr>
            </w:pPr>
            <w:hyperlink r:id="rId12">
              <w:r>
                <w:rPr>
                  <w:rFonts w:ascii="Arial" w:cs="Arial" w:eastAsia="Arial" w:hAnsi="Arial"/>
                  <w:sz w:val="21"/>
                  <w:szCs w:val="21"/>
                  <w:color w:val="0000EE"/>
                </w:rPr>
                <w:t>Heyman Richard A.</w:t>
              </w:r>
            </w:hyperlink>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360" w:type="dxa"/>
            <w:vAlign w:val="bottom"/>
            <w:gridSpan w:val="9"/>
          </w:tcPr>
          <w:p>
            <w:pPr>
              <w:ind w:left="60"/>
              <w:spacing w:after="0" w:line="104" w:lineRule="exact"/>
              <w:rPr>
                <w:rFonts w:ascii="Arial" w:cs="Arial" w:eastAsia="Arial" w:hAnsi="Arial"/>
                <w:sz w:val="12"/>
                <w:szCs w:val="12"/>
                <w:color w:val="0000EE"/>
              </w:rPr>
            </w:pPr>
            <w:hyperlink r:id="rId13">
              <w:r>
                <w:rPr>
                  <w:rFonts w:ascii="Arial" w:cs="Arial" w:eastAsia="Arial" w:hAnsi="Arial"/>
                  <w:sz w:val="12"/>
                  <w:szCs w:val="12"/>
                  <w:color w:val="0000EE"/>
                </w:rPr>
                <w:t xml:space="preserve">PMV Pharmaceuticals,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PMVP</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2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40" w:type="dxa"/>
            <w:vAlign w:val="bottom"/>
            <w:gridSpan w:val="6"/>
            <w:vMerge w:val="continue"/>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62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40" w:type="dxa"/>
            <w:vAlign w:val="bottom"/>
            <w:gridSpan w:val="6"/>
            <w:vMerge w:val="continue"/>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780" w:type="dxa"/>
            <w:vAlign w:val="bottom"/>
            <w:tcBorders>
              <w:bottom w:val="single" w:sz="8" w:color="0000EE"/>
            </w:tcBorders>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gridSpan w:val="5"/>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300" w:type="dxa"/>
            <w:vAlign w:val="bottom"/>
          </w:tcPr>
          <w:p>
            <w:pPr>
              <w:spacing w:after="0"/>
              <w:rPr>
                <w:sz w:val="2"/>
                <w:szCs w:val="2"/>
                <w:color w:val="auto"/>
              </w:rPr>
            </w:pPr>
          </w:p>
        </w:tc>
        <w:tc>
          <w:tcPr>
            <w:tcW w:w="1500" w:type="dxa"/>
            <w:vAlign w:val="bottom"/>
            <w:gridSpan w:val="6"/>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440" w:type="dxa"/>
            <w:vAlign w:val="bottom"/>
            <w:gridSpan w:val="6"/>
            <w:vMerge w:val="continue"/>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5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20" w:type="dxa"/>
            <w:vAlign w:val="bottom"/>
            <w:gridSpan w:val="5"/>
            <w:vMerge w:val="continue"/>
          </w:tcPr>
          <w:p>
            <w:pPr>
              <w:spacing w:after="0"/>
              <w:rPr>
                <w:sz w:val="5"/>
                <w:szCs w:val="5"/>
                <w:color w:val="auto"/>
              </w:rPr>
            </w:pPr>
          </w:p>
        </w:tc>
        <w:tc>
          <w:tcPr>
            <w:tcW w:w="300" w:type="dxa"/>
            <w:vAlign w:val="bottom"/>
          </w:tcPr>
          <w:p>
            <w:pPr>
              <w:spacing w:after="0"/>
              <w:rPr>
                <w:sz w:val="5"/>
                <w:szCs w:val="5"/>
                <w:color w:val="auto"/>
              </w:rPr>
            </w:pPr>
          </w:p>
        </w:tc>
        <w:tc>
          <w:tcPr>
            <w:tcW w:w="150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200" w:type="dxa"/>
            <w:vAlign w:val="bottom"/>
            <w:tcBorders>
              <w:top w:val="single" w:sz="8" w:color="0000EE"/>
            </w:tcBorders>
          </w:tcPr>
          <w:p>
            <w:pPr>
              <w:spacing w:after="0"/>
              <w:rPr>
                <w:sz w:val="8"/>
                <w:szCs w:val="8"/>
                <w:color w:val="auto"/>
              </w:rPr>
            </w:pPr>
          </w:p>
        </w:tc>
        <w:tc>
          <w:tcPr>
            <w:tcW w:w="240" w:type="dxa"/>
            <w:vAlign w:val="bottom"/>
            <w:tcBorders>
              <w:top w:val="single" w:sz="8" w:color="0000EE"/>
            </w:tcBorders>
          </w:tcPr>
          <w:p>
            <w:pPr>
              <w:spacing w:after="0"/>
              <w:rPr>
                <w:sz w:val="8"/>
                <w:szCs w:val="8"/>
                <w:color w:val="auto"/>
              </w:rPr>
            </w:pPr>
          </w:p>
        </w:tc>
        <w:tc>
          <w:tcPr>
            <w:tcW w:w="7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20" w:type="dxa"/>
            <w:vAlign w:val="bottom"/>
            <w:gridSpan w:val="5"/>
            <w:vMerge w:val="continue"/>
          </w:tcPr>
          <w:p>
            <w:pPr>
              <w:spacing w:after="0"/>
              <w:rPr>
                <w:sz w:val="8"/>
                <w:szCs w:val="8"/>
                <w:color w:val="auto"/>
              </w:rPr>
            </w:pPr>
          </w:p>
        </w:tc>
        <w:tc>
          <w:tcPr>
            <w:tcW w:w="300" w:type="dxa"/>
            <w:vAlign w:val="bottom"/>
          </w:tcPr>
          <w:p>
            <w:pPr>
              <w:spacing w:after="0"/>
              <w:rPr>
                <w:sz w:val="8"/>
                <w:szCs w:val="8"/>
                <w:color w:val="auto"/>
              </w:rPr>
            </w:pPr>
          </w:p>
        </w:tc>
        <w:tc>
          <w:tcPr>
            <w:tcW w:w="150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240" w:type="dxa"/>
            <w:vAlign w:val="bottom"/>
          </w:tcPr>
          <w:p>
            <w:pPr>
              <w:spacing w:after="0"/>
              <w:rPr>
                <w:sz w:val="7"/>
                <w:szCs w:val="7"/>
                <w:color w:val="auto"/>
              </w:rPr>
            </w:pPr>
          </w:p>
        </w:tc>
        <w:tc>
          <w:tcPr>
            <w:tcW w:w="5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3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18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7"/>
                <w:szCs w:val="7"/>
                <w:color w:val="auto"/>
              </w:rPr>
            </w:pPr>
          </w:p>
        </w:tc>
        <w:tc>
          <w:tcPr>
            <w:tcW w:w="1500" w:type="dxa"/>
            <w:vAlign w:val="bottom"/>
            <w:gridSpan w:val="6"/>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00" w:type="dxa"/>
            <w:vAlign w:val="bottom"/>
            <w:gridSpan w:val="6"/>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80" w:type="dxa"/>
            <w:vAlign w:val="bottom"/>
            <w:gridSpan w:val="8"/>
            <w:vMerge w:val="restart"/>
          </w:tcPr>
          <w:p>
            <w:pPr>
              <w:ind w:left="60"/>
              <w:spacing w:after="0"/>
              <w:rPr>
                <w:sz w:val="20"/>
                <w:szCs w:val="20"/>
                <w:color w:val="auto"/>
              </w:rPr>
            </w:pPr>
            <w:r>
              <w:rPr>
                <w:rFonts w:ascii="Arial" w:cs="Arial" w:eastAsia="Arial" w:hAnsi="Arial"/>
                <w:sz w:val="13"/>
                <w:szCs w:val="13"/>
                <w:color w:val="auto"/>
                <w:w w:val="99"/>
              </w:rPr>
              <w:t>3. Date of Earliest Transaction (Month/Day/Year)</w:t>
            </w:r>
          </w:p>
        </w:tc>
        <w:tc>
          <w:tcPr>
            <w:tcW w:w="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50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10"/>
                <w:szCs w:val="10"/>
                <w:color w:val="auto"/>
              </w:rPr>
            </w:pPr>
          </w:p>
        </w:tc>
        <w:tc>
          <w:tcPr>
            <w:tcW w:w="1200" w:type="dxa"/>
            <w:vAlign w:val="bottom"/>
            <w:gridSpan w:val="3"/>
            <w:vMerge w:val="restart"/>
          </w:tcPr>
          <w:p>
            <w:pPr>
              <w:spacing w:after="0"/>
              <w:rPr>
                <w:sz w:val="20"/>
                <w:szCs w:val="20"/>
                <w:color w:val="auto"/>
              </w:rPr>
            </w:pPr>
            <w:r>
              <w:rPr>
                <w:rFonts w:ascii="Arial" w:cs="Arial" w:eastAsia="Arial" w:hAnsi="Arial"/>
                <w:sz w:val="13"/>
                <w:szCs w:val="13"/>
                <w:color w:val="auto"/>
              </w:rPr>
              <w:t>(First)</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80" w:type="dxa"/>
            <w:vAlign w:val="bottom"/>
            <w:gridSpan w:val="8"/>
            <w:vMerge w:val="continue"/>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gridSpan w:val="2"/>
          </w:tcPr>
          <w:p>
            <w:pPr>
              <w:ind w:left="160"/>
              <w:spacing w:after="0" w:line="122" w:lineRule="exact"/>
              <w:rPr>
                <w:sz w:val="20"/>
                <w:szCs w:val="20"/>
                <w:color w:val="auto"/>
              </w:rPr>
            </w:pPr>
            <w:r>
              <w:rPr>
                <w:rFonts w:ascii="Arial" w:cs="Arial" w:eastAsia="Arial" w:hAnsi="Arial"/>
                <w:sz w:val="13"/>
                <w:szCs w:val="13"/>
                <w:color w:val="auto"/>
              </w:rPr>
              <w:t>below)</w:t>
            </w:r>
          </w:p>
        </w:tc>
        <w:tc>
          <w:tcPr>
            <w:tcW w:w="300" w:type="dxa"/>
            <w:vAlign w:val="bottom"/>
          </w:tcPr>
          <w:p>
            <w:pPr>
              <w:spacing w:after="0"/>
              <w:rPr>
                <w:sz w:val="10"/>
                <w:szCs w:val="10"/>
                <w:color w:val="auto"/>
              </w:rPr>
            </w:pPr>
          </w:p>
        </w:tc>
        <w:tc>
          <w:tcPr>
            <w:tcW w:w="780" w:type="dxa"/>
            <w:vAlign w:val="bottom"/>
            <w:gridSpan w:val="2"/>
          </w:tcPr>
          <w:p>
            <w:pPr>
              <w:ind w:left="260"/>
              <w:spacing w:after="0" w:line="122" w:lineRule="exact"/>
              <w:rPr>
                <w:sz w:val="20"/>
                <w:szCs w:val="20"/>
                <w:color w:val="auto"/>
              </w:rPr>
            </w:pPr>
            <w:r>
              <w:rPr>
                <w:rFonts w:ascii="Arial" w:cs="Arial" w:eastAsia="Arial" w:hAnsi="Arial"/>
                <w:sz w:val="13"/>
                <w:szCs w:val="13"/>
                <w:color w:val="auto"/>
              </w:rPr>
              <w:t>below)</w:t>
            </w: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200" w:type="dxa"/>
            <w:vAlign w:val="bottom"/>
            <w:gridSpan w:val="3"/>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1440" w:type="dxa"/>
            <w:vAlign w:val="bottom"/>
            <w:gridSpan w:val="6"/>
            <w:vMerge w:val="restart"/>
          </w:tcPr>
          <w:p>
            <w:pPr>
              <w:ind w:left="220"/>
              <w:spacing w:after="0"/>
              <w:rPr>
                <w:sz w:val="20"/>
                <w:szCs w:val="20"/>
                <w:color w:val="auto"/>
              </w:rPr>
            </w:pPr>
            <w:r>
              <w:rPr>
                <w:rFonts w:ascii="Arial" w:cs="Arial" w:eastAsia="Arial" w:hAnsi="Arial"/>
                <w:sz w:val="17"/>
                <w:szCs w:val="17"/>
                <w:color w:val="0000FF"/>
              </w:rPr>
              <w:t>06/01/2021</w:t>
            </w: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240" w:type="dxa"/>
            <w:vAlign w:val="bottom"/>
          </w:tcPr>
          <w:p>
            <w:pPr>
              <w:spacing w:after="0"/>
              <w:rPr>
                <w:sz w:val="6"/>
                <w:szCs w:val="6"/>
                <w:color w:val="auto"/>
              </w:rPr>
            </w:pPr>
          </w:p>
        </w:tc>
        <w:tc>
          <w:tcPr>
            <w:tcW w:w="5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40" w:type="dxa"/>
            <w:vAlign w:val="bottom"/>
          </w:tcPr>
          <w:p>
            <w:pPr>
              <w:spacing w:after="0"/>
              <w:rPr>
                <w:sz w:val="6"/>
                <w:szCs w:val="6"/>
                <w:color w:val="auto"/>
              </w:rPr>
            </w:pPr>
          </w:p>
        </w:tc>
        <w:tc>
          <w:tcPr>
            <w:tcW w:w="3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580" w:type="dxa"/>
            <w:vAlign w:val="bottom"/>
            <w:gridSpan w:val="7"/>
            <w:vMerge w:val="restart"/>
          </w:tcPr>
          <w:p>
            <w:pPr>
              <w:ind w:left="20"/>
              <w:spacing w:after="0"/>
              <w:rPr>
                <w:sz w:val="20"/>
                <w:szCs w:val="20"/>
                <w:color w:val="auto"/>
              </w:rPr>
            </w:pPr>
            <w:r>
              <w:rPr>
                <w:rFonts w:ascii="Arial" w:cs="Arial" w:eastAsia="Arial" w:hAnsi="Arial"/>
                <w:sz w:val="17"/>
                <w:szCs w:val="17"/>
                <w:color w:val="0000FF"/>
              </w:rPr>
              <w:t>C/O PMV PHARMACEUTICALS, INC.</w:t>
            </w:r>
          </w:p>
        </w:tc>
        <w:tc>
          <w:tcPr>
            <w:tcW w:w="1440" w:type="dxa"/>
            <w:vAlign w:val="bottom"/>
            <w:gridSpan w:val="6"/>
            <w:vMerge w:val="continue"/>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80" w:type="dxa"/>
            <w:vAlign w:val="bottom"/>
            <w:gridSpan w:val="7"/>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40" w:type="dxa"/>
            <w:vAlign w:val="bottom"/>
            <w:gridSpan w:val="6"/>
            <w:vMerge w:val="restart"/>
          </w:tcPr>
          <w:p>
            <w:pPr>
              <w:ind w:left="20"/>
              <w:spacing w:after="0"/>
              <w:rPr>
                <w:sz w:val="20"/>
                <w:szCs w:val="20"/>
                <w:color w:val="auto"/>
              </w:rPr>
            </w:pPr>
            <w:r>
              <w:rPr>
                <w:rFonts w:ascii="Arial" w:cs="Arial" w:eastAsia="Arial" w:hAnsi="Arial"/>
                <w:sz w:val="17"/>
                <w:szCs w:val="17"/>
                <w:color w:val="0000FF"/>
              </w:rPr>
              <w:t>8 CLARKE DRIVE, SUITE 3</w:t>
            </w: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40" w:type="dxa"/>
            <w:vAlign w:val="bottom"/>
            <w:gridSpan w:val="6"/>
            <w:vMerge w:val="continue"/>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360" w:type="dxa"/>
            <w:vAlign w:val="bottom"/>
            <w:gridSpan w:val="9"/>
            <w:vMerge w:val="restart"/>
          </w:tcPr>
          <w:p>
            <w:pPr>
              <w:ind w:left="60"/>
              <w:spacing w:after="0"/>
              <w:rPr>
                <w:sz w:val="20"/>
                <w:szCs w:val="20"/>
                <w:color w:val="auto"/>
              </w:rPr>
            </w:pPr>
            <w:r>
              <w:rPr>
                <w:rFonts w:ascii="Arial" w:cs="Arial" w:eastAsia="Arial" w:hAnsi="Arial"/>
                <w:sz w:val="13"/>
                <w:szCs w:val="13"/>
                <w:color w:val="auto"/>
                <w:w w:val="99"/>
              </w:rPr>
              <w:t>4. If Amendment, Date of Original Filed (Month/Day/Year)</w:t>
            </w: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20" w:type="dxa"/>
            <w:vAlign w:val="bottom"/>
            <w:gridSpan w:val="1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360" w:type="dxa"/>
            <w:vAlign w:val="bottom"/>
            <w:gridSpan w:val="9"/>
            <w:vMerge w:val="continue"/>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20" w:type="dxa"/>
            <w:vAlign w:val="bottom"/>
            <w:gridSpan w:val="1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240" w:type="dxa"/>
            <w:vAlign w:val="bottom"/>
            <w:tcBorders>
              <w:bottom w:val="single" w:sz="8" w:color="9A9A9A"/>
            </w:tcBorders>
          </w:tcPr>
          <w:p>
            <w:pPr>
              <w:spacing w:after="0"/>
              <w:rPr>
                <w:sz w:val="5"/>
                <w:szCs w:val="5"/>
                <w:color w:val="auto"/>
              </w:rPr>
            </w:pPr>
          </w:p>
        </w:tc>
        <w:tc>
          <w:tcPr>
            <w:tcW w:w="76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5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20" w:type="dxa"/>
            <w:vAlign w:val="bottom"/>
            <w:vMerge w:val="restart"/>
          </w:tcPr>
          <w:p>
            <w:pPr>
              <w:spacing w:after="0"/>
              <w:rPr>
                <w:sz w:val="5"/>
                <w:szCs w:val="5"/>
                <w:color w:val="auto"/>
              </w:rPr>
            </w:pPr>
          </w:p>
        </w:tc>
        <w:tc>
          <w:tcPr>
            <w:tcW w:w="940" w:type="dxa"/>
            <w:vAlign w:val="bottom"/>
            <w:gridSpan w:val="4"/>
            <w:vMerge w:val="restart"/>
          </w:tcPr>
          <w:p>
            <w:pPr>
              <w:ind w:left="80"/>
              <w:spacing w:after="0"/>
              <w:rPr>
                <w:sz w:val="20"/>
                <w:szCs w:val="20"/>
                <w:color w:val="auto"/>
              </w:rPr>
            </w:pPr>
            <w:r>
              <w:rPr>
                <w:rFonts w:ascii="Arial" w:cs="Arial" w:eastAsia="Arial" w:hAnsi="Arial"/>
                <w:sz w:val="13"/>
                <w:szCs w:val="13"/>
                <w:color w:val="auto"/>
              </w:rPr>
              <w:t>Line)</w:t>
            </w:r>
          </w:p>
        </w:tc>
        <w:tc>
          <w:tcPr>
            <w:tcW w:w="6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240" w:type="dxa"/>
            <w:vAlign w:val="bottom"/>
          </w:tcPr>
          <w:p>
            <w:pPr>
              <w:spacing w:after="0"/>
              <w:rPr>
                <w:sz w:val="6"/>
                <w:szCs w:val="6"/>
                <w:color w:val="auto"/>
              </w:rPr>
            </w:pPr>
          </w:p>
        </w:tc>
        <w:tc>
          <w:tcPr>
            <w:tcW w:w="5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4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940" w:type="dxa"/>
            <w:vAlign w:val="bottom"/>
            <w:gridSpan w:val="4"/>
            <w:vMerge w:val="continue"/>
          </w:tcPr>
          <w:p>
            <w:pPr>
              <w:spacing w:after="0"/>
              <w:rPr>
                <w:sz w:val="6"/>
                <w:szCs w:val="6"/>
                <w:color w:val="auto"/>
              </w:rPr>
            </w:pPr>
          </w:p>
        </w:tc>
        <w:tc>
          <w:tcPr>
            <w:tcW w:w="6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00" w:type="dxa"/>
            <w:vAlign w:val="bottom"/>
            <w:gridSpan w:val="8"/>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3"/>
          </w:tcPr>
          <w:p>
            <w:pPr>
              <w:ind w:left="20"/>
              <w:spacing w:after="0"/>
              <w:rPr>
                <w:sz w:val="20"/>
                <w:szCs w:val="20"/>
                <w:color w:val="auto"/>
              </w:rPr>
            </w:pPr>
            <w:r>
              <w:rPr>
                <w:rFonts w:ascii="Arial" w:cs="Arial" w:eastAsia="Arial" w:hAnsi="Arial"/>
                <w:sz w:val="17"/>
                <w:szCs w:val="17"/>
                <w:color w:val="0000FF"/>
              </w:rPr>
              <w:t>CRANBURY</w:t>
            </w:r>
          </w:p>
        </w:tc>
        <w:tc>
          <w:tcPr>
            <w:tcW w:w="200" w:type="dxa"/>
            <w:vAlign w:val="bottom"/>
          </w:tcPr>
          <w:p>
            <w:pPr>
              <w:spacing w:after="0"/>
              <w:rPr>
                <w:sz w:val="20"/>
                <w:szCs w:val="20"/>
                <w:color w:val="auto"/>
              </w:rPr>
            </w:pPr>
            <w:r>
              <w:rPr>
                <w:rFonts w:ascii="Arial" w:cs="Arial" w:eastAsia="Arial" w:hAnsi="Arial"/>
                <w:sz w:val="17"/>
                <w:szCs w:val="17"/>
                <w:color w:val="0000FF"/>
                <w:w w:val="86"/>
              </w:rPr>
              <w:t>NJ</w:t>
            </w: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Arial" w:cs="Arial" w:eastAsia="Arial" w:hAnsi="Arial"/>
                <w:sz w:val="17"/>
                <w:szCs w:val="17"/>
                <w:color w:val="0000FF"/>
              </w:rPr>
              <w:t>08512</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80" w:type="dxa"/>
            <w:vAlign w:val="bottom"/>
            <w:gridSpan w:val="9"/>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760" w:type="dxa"/>
            <w:vAlign w:val="bottom"/>
            <w:tcBorders>
              <w:bottom w:val="single" w:sz="8" w:color="9A9A9A"/>
            </w:tcBorders>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160"/>
              <w:spacing w:after="0" w:line="131" w:lineRule="exact"/>
              <w:rPr>
                <w:sz w:val="20"/>
                <w:szCs w:val="20"/>
                <w:color w:val="auto"/>
              </w:rPr>
            </w:pPr>
            <w:r>
              <w:rPr>
                <w:rFonts w:ascii="Arial" w:cs="Arial" w:eastAsia="Arial" w:hAnsi="Arial"/>
                <w:sz w:val="13"/>
                <w:szCs w:val="13"/>
                <w:color w:val="auto"/>
              </w:rPr>
              <w:t>Person</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198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220" w:type="dxa"/>
            <w:vAlign w:val="bottom"/>
            <w:tcBorders>
              <w:bottom w:val="single" w:sz="8" w:color="2C2C2C"/>
            </w:tcBorders>
            <w:gridSpan w:val="3"/>
          </w:tcPr>
          <w:p>
            <w:pPr>
              <w:spacing w:after="0"/>
              <w:rPr>
                <w:sz w:val="10"/>
                <w:szCs w:val="10"/>
                <w:color w:val="auto"/>
              </w:rPr>
            </w:pPr>
          </w:p>
        </w:tc>
        <w:tc>
          <w:tcPr>
            <w:tcW w:w="1060" w:type="dxa"/>
            <w:vAlign w:val="bottom"/>
            <w:tcBorders>
              <w:bottom w:val="single" w:sz="8" w:color="2C2C2C"/>
            </w:tcBorders>
            <w:gridSpan w:val="3"/>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1180" w:type="dxa"/>
            <w:vAlign w:val="bottom"/>
            <w:tcBorders>
              <w:bottom w:val="single" w:sz="8" w:color="2C2C2C"/>
            </w:tcBorders>
            <w:gridSpan w:val="2"/>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7500" w:type="dxa"/>
            <w:vAlign w:val="bottom"/>
            <w:tcBorders>
              <w:top w:val="single" w:sz="8" w:color="2C2C2C"/>
            </w:tcBorders>
            <w:gridSpan w:val="20"/>
          </w:tcPr>
          <w:p>
            <w:pPr>
              <w:ind w:left="5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660" w:type="dxa"/>
            <w:vAlign w:val="bottom"/>
            <w:tcBorders>
              <w:bottom w:val="single" w:sz="8" w:color="2C2C2C"/>
            </w:tcBorders>
            <w:gridSpan w:val="4"/>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4"/>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5"/>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5"/>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7"/>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00" w:type="dxa"/>
            <w:vAlign w:val="bottom"/>
            <w:gridSpan w:val="5"/>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ind w:left="460"/>
              <w:spacing w:after="0" w:line="127"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3"/>
          </w:tcPr>
          <w:p>
            <w:pPr>
              <w:ind w:left="20"/>
              <w:spacing w:after="0" w:line="127"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27"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7"/>
          </w:tcPr>
          <w:p>
            <w:pPr>
              <w:ind w:left="20"/>
              <w:spacing w:after="0" w:line="127" w:lineRule="exact"/>
              <w:rPr>
                <w:sz w:val="20"/>
                <w:szCs w:val="20"/>
                <w:color w:val="auto"/>
              </w:rPr>
            </w:pPr>
            <w:r>
              <w:rPr>
                <w:rFonts w:ascii="Arial" w:cs="Arial" w:eastAsia="Arial" w:hAnsi="Arial"/>
                <w:sz w:val="12"/>
                <w:szCs w:val="12"/>
                <w:b w:val="1"/>
                <w:bCs w:val="1"/>
                <w:color w:val="auto"/>
              </w:rPr>
              <w:t>Disposed Of (D) (Instr. 3, 4 and 5)</w:t>
            </w:r>
          </w:p>
        </w:tc>
        <w:tc>
          <w:tcPr>
            <w:tcW w:w="80" w:type="dxa"/>
            <w:vAlign w:val="bottom"/>
          </w:tcPr>
          <w:p>
            <w:pPr>
              <w:spacing w:after="0"/>
              <w:rPr>
                <w:sz w:val="11"/>
                <w:szCs w:val="11"/>
                <w:color w:val="auto"/>
              </w:rPr>
            </w:pPr>
          </w:p>
        </w:tc>
        <w:tc>
          <w:tcPr>
            <w:tcW w:w="1180" w:type="dxa"/>
            <w:vAlign w:val="bottom"/>
            <w:gridSpan w:val="2"/>
          </w:tcPr>
          <w:p>
            <w:pPr>
              <w:ind w:left="80"/>
              <w:spacing w:after="0" w:line="127" w:lineRule="exact"/>
              <w:rPr>
                <w:sz w:val="20"/>
                <w:szCs w:val="20"/>
                <w:color w:val="auto"/>
              </w:rPr>
            </w:pPr>
            <w:r>
              <w:rPr>
                <w:rFonts w:ascii="Arial" w:cs="Arial" w:eastAsia="Arial" w:hAnsi="Arial"/>
                <w:sz w:val="12"/>
                <w:szCs w:val="12"/>
                <w:b w:val="1"/>
                <w:bCs w:val="1"/>
                <w:color w:val="auto"/>
              </w:rPr>
              <w:t>Securities</w:t>
            </w:r>
          </w:p>
        </w:tc>
        <w:tc>
          <w:tcPr>
            <w:tcW w:w="90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900" w:type="dxa"/>
            <w:vAlign w:val="bottom"/>
            <w:gridSpan w:val="5"/>
          </w:tcPr>
          <w:p>
            <w:pPr>
              <w:ind w:left="20"/>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520" w:type="dxa"/>
            <w:vAlign w:val="bottom"/>
            <w:gridSpan w:val="5"/>
          </w:tcPr>
          <w:p>
            <w:pPr>
              <w:jc w:val="center"/>
              <w:ind w:left="285"/>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Code (Instr.</w:t>
            </w: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90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90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900" w:type="dxa"/>
            <w:vAlign w:val="bottom"/>
            <w:gridSpan w:val="5"/>
            <w:vMerge w:val="restart"/>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90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jc w:val="center"/>
              <w:ind w:right="67"/>
              <w:spacing w:after="0" w:line="130" w:lineRule="exact"/>
              <w:rPr>
                <w:sz w:val="20"/>
                <w:szCs w:val="20"/>
                <w:color w:val="auto"/>
              </w:rPr>
            </w:pPr>
            <w:r>
              <w:rPr>
                <w:rFonts w:ascii="Arial" w:cs="Arial" w:eastAsia="Arial" w:hAnsi="Arial"/>
                <w:sz w:val="12"/>
                <w:szCs w:val="12"/>
                <w:b w:val="1"/>
                <w:bCs w:val="1"/>
                <w:color w:val="auto"/>
                <w:w w:val="93"/>
              </w:rPr>
              <w:t>(A) or</w:t>
            </w:r>
          </w:p>
        </w:tc>
        <w:tc>
          <w:tcPr>
            <w:tcW w:w="820" w:type="dxa"/>
            <w:vAlign w:val="bottom"/>
            <w:gridSpan w:val="4"/>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4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4"/>
            <w:vMerge w:val="continue"/>
          </w:tcPr>
          <w:p>
            <w:pPr>
              <w:spacing w:after="0"/>
              <w:rPr>
                <w:sz w:val="7"/>
                <w:szCs w:val="7"/>
                <w:color w:val="auto"/>
              </w:rPr>
            </w:pPr>
          </w:p>
        </w:tc>
        <w:tc>
          <w:tcPr>
            <w:tcW w:w="80" w:type="dxa"/>
            <w:vAlign w:val="bottom"/>
          </w:tcPr>
          <w:p>
            <w:pPr>
              <w:spacing w:after="0"/>
              <w:rPr>
                <w:sz w:val="7"/>
                <w:szCs w:val="7"/>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54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3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1320" w:type="dxa"/>
            <w:vAlign w:val="bottom"/>
            <w:gridSpan w:val="4"/>
            <w:vMerge w:val="restart"/>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360" w:type="dxa"/>
            <w:vAlign w:val="bottom"/>
            <w:gridSpan w:val="4"/>
            <w:vMerge w:val="restart"/>
          </w:tcPr>
          <w:p>
            <w:pPr>
              <w:jc w:val="center"/>
              <w:ind w:left="445"/>
              <w:spacing w:after="0"/>
              <w:rPr>
                <w:sz w:val="20"/>
                <w:szCs w:val="20"/>
                <w:color w:val="auto"/>
              </w:rPr>
            </w:pPr>
            <w:r>
              <w:rPr>
                <w:rFonts w:ascii="Arial" w:cs="Arial" w:eastAsia="Arial" w:hAnsi="Arial"/>
                <w:sz w:val="17"/>
                <w:szCs w:val="17"/>
                <w:color w:val="0000FF"/>
                <w:w w:val="89"/>
              </w:rPr>
              <w:t>06/01/2021</w:t>
            </w: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vMerge w:val="restart"/>
          </w:tcPr>
          <w:p>
            <w:pPr>
              <w:ind w:left="120"/>
              <w:spacing w:after="0"/>
              <w:rPr>
                <w:sz w:val="20"/>
                <w:szCs w:val="20"/>
                <w:color w:val="auto"/>
              </w:rPr>
            </w:pPr>
            <w:r>
              <w:rPr>
                <w:rFonts w:ascii="Arial" w:cs="Arial" w:eastAsia="Arial" w:hAnsi="Arial"/>
                <w:sz w:val="13"/>
                <w:szCs w:val="13"/>
                <w:color w:val="0000FF"/>
              </w:rPr>
              <w:t>M</w:t>
            </w:r>
          </w:p>
        </w:tc>
        <w:tc>
          <w:tcPr>
            <w:tcW w:w="780" w:type="dxa"/>
            <w:vAlign w:val="bottom"/>
            <w:gridSpan w:val="2"/>
            <w:vMerge w:val="restart"/>
          </w:tcPr>
          <w:p>
            <w:pPr>
              <w:jc w:val="center"/>
              <w:ind w:right="80"/>
              <w:spacing w:after="0"/>
              <w:rPr>
                <w:sz w:val="20"/>
                <w:szCs w:val="20"/>
                <w:color w:val="auto"/>
              </w:rPr>
            </w:pPr>
            <w:r>
              <w:rPr>
                <w:rFonts w:ascii="Arial" w:cs="Arial" w:eastAsia="Arial" w:hAnsi="Arial"/>
                <w:sz w:val="17"/>
                <w:szCs w:val="17"/>
                <w:color w:val="0000FF"/>
                <w:w w:val="89"/>
              </w:rPr>
              <w:t>1,950</w:t>
            </w:r>
          </w:p>
        </w:tc>
        <w:tc>
          <w:tcPr>
            <w:tcW w:w="480" w:type="dxa"/>
            <w:vAlign w:val="bottom"/>
            <w:vMerge w:val="restart"/>
          </w:tcPr>
          <w:p>
            <w:pPr>
              <w:jc w:val="center"/>
              <w:ind w:right="27"/>
              <w:spacing w:after="0"/>
              <w:rPr>
                <w:sz w:val="20"/>
                <w:szCs w:val="20"/>
                <w:color w:val="auto"/>
              </w:rPr>
            </w:pPr>
            <w:r>
              <w:rPr>
                <w:rFonts w:ascii="Arial" w:cs="Arial" w:eastAsia="Arial" w:hAnsi="Arial"/>
                <w:sz w:val="17"/>
                <w:szCs w:val="17"/>
                <w:color w:val="0000FF"/>
              </w:rPr>
              <w:t>A</w:t>
            </w:r>
          </w:p>
        </w:tc>
        <w:tc>
          <w:tcPr>
            <w:tcW w:w="140" w:type="dxa"/>
            <w:vAlign w:val="bottom"/>
          </w:tcPr>
          <w:p>
            <w:pPr>
              <w:spacing w:after="0"/>
              <w:rPr>
                <w:sz w:val="21"/>
                <w:szCs w:val="21"/>
                <w:color w:val="auto"/>
              </w:rPr>
            </w:pPr>
          </w:p>
        </w:tc>
        <w:tc>
          <w:tcPr>
            <w:tcW w:w="620" w:type="dxa"/>
            <w:vAlign w:val="bottom"/>
            <w:gridSpan w:val="2"/>
            <w:vMerge w:val="restart"/>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2.95</w:t>
            </w:r>
          </w:p>
        </w:tc>
        <w:tc>
          <w:tcPr>
            <w:tcW w:w="60" w:type="dxa"/>
            <w:vAlign w:val="bottom"/>
          </w:tcPr>
          <w:p>
            <w:pPr>
              <w:spacing w:after="0"/>
              <w:rPr>
                <w:sz w:val="21"/>
                <w:szCs w:val="21"/>
                <w:color w:val="auto"/>
              </w:rPr>
            </w:pPr>
          </w:p>
        </w:tc>
        <w:tc>
          <w:tcPr>
            <w:tcW w:w="12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9"/>
              </w:rPr>
              <w:t>1,950</w:t>
            </w:r>
          </w:p>
        </w:tc>
        <w:tc>
          <w:tcPr>
            <w:tcW w:w="300" w:type="dxa"/>
            <w:vAlign w:val="bottom"/>
          </w:tcPr>
          <w:p>
            <w:pPr>
              <w:spacing w:after="0"/>
              <w:rPr>
                <w:sz w:val="21"/>
                <w:szCs w:val="21"/>
                <w:color w:val="auto"/>
              </w:rPr>
            </w:pPr>
          </w:p>
        </w:tc>
        <w:tc>
          <w:tcPr>
            <w:tcW w:w="60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00" w:type="dxa"/>
            <w:vAlign w:val="bottom"/>
            <w:gridSpan w:val="5"/>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320" w:type="dxa"/>
            <w:vAlign w:val="bottom"/>
            <w:gridSpan w:val="4"/>
            <w:vMerge w:val="continue"/>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360" w:type="dxa"/>
            <w:vAlign w:val="bottom"/>
            <w:gridSpan w:val="4"/>
            <w:vMerge w:val="continue"/>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7"/>
                <w:szCs w:val="17"/>
                <w:color w:val="0000FF"/>
                <w:w w:val="94"/>
              </w:rPr>
              <w:t>footnote</w:t>
            </w:r>
            <w:r>
              <w:rPr>
                <w:rFonts w:ascii="Arial" w:cs="Arial" w:eastAsia="Arial" w:hAnsi="Arial"/>
                <w:sz w:val="21"/>
                <w:szCs w:val="21"/>
                <w:color w:val="008000"/>
                <w:w w:val="94"/>
                <w:vertAlign w:val="superscript"/>
              </w:rPr>
              <w:t>(1)</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1320" w:type="dxa"/>
            <w:vAlign w:val="bottom"/>
            <w:gridSpan w:val="4"/>
            <w:vMerge w:val="restart"/>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360" w:type="dxa"/>
            <w:vAlign w:val="bottom"/>
            <w:gridSpan w:val="4"/>
            <w:vMerge w:val="restart"/>
          </w:tcPr>
          <w:p>
            <w:pPr>
              <w:jc w:val="center"/>
              <w:ind w:left="445"/>
              <w:spacing w:after="0"/>
              <w:rPr>
                <w:sz w:val="20"/>
                <w:szCs w:val="20"/>
                <w:color w:val="auto"/>
              </w:rPr>
            </w:pPr>
            <w:r>
              <w:rPr>
                <w:rFonts w:ascii="Arial" w:cs="Arial" w:eastAsia="Arial" w:hAnsi="Arial"/>
                <w:sz w:val="17"/>
                <w:szCs w:val="17"/>
                <w:color w:val="0000FF"/>
                <w:w w:val="89"/>
              </w:rPr>
              <w:t>06/01/2021</w:t>
            </w: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vMerge w:val="restart"/>
          </w:tcPr>
          <w:p>
            <w:pPr>
              <w:jc w:val="center"/>
              <w:ind w:right="363"/>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(2)</w:t>
            </w:r>
          </w:p>
        </w:tc>
        <w:tc>
          <w:tcPr>
            <w:tcW w:w="780" w:type="dxa"/>
            <w:vAlign w:val="bottom"/>
            <w:gridSpan w:val="2"/>
            <w:vMerge w:val="restart"/>
          </w:tcPr>
          <w:p>
            <w:pPr>
              <w:jc w:val="center"/>
              <w:ind w:right="80"/>
              <w:spacing w:after="0"/>
              <w:rPr>
                <w:sz w:val="20"/>
                <w:szCs w:val="20"/>
                <w:color w:val="auto"/>
              </w:rPr>
            </w:pPr>
            <w:r>
              <w:rPr>
                <w:rFonts w:ascii="Arial" w:cs="Arial" w:eastAsia="Arial" w:hAnsi="Arial"/>
                <w:sz w:val="17"/>
                <w:szCs w:val="17"/>
                <w:color w:val="0000FF"/>
                <w:w w:val="89"/>
              </w:rPr>
              <w:t>1,392</w:t>
            </w:r>
          </w:p>
        </w:tc>
        <w:tc>
          <w:tcPr>
            <w:tcW w:w="480" w:type="dxa"/>
            <w:vAlign w:val="bottom"/>
            <w:vMerge w:val="restart"/>
          </w:tcPr>
          <w:p>
            <w:pPr>
              <w:jc w:val="center"/>
              <w:ind w:right="27"/>
              <w:spacing w:after="0"/>
              <w:rPr>
                <w:sz w:val="20"/>
                <w:szCs w:val="20"/>
                <w:color w:val="auto"/>
              </w:rPr>
            </w:pPr>
            <w:r>
              <w:rPr>
                <w:rFonts w:ascii="Arial" w:cs="Arial" w:eastAsia="Arial" w:hAnsi="Arial"/>
                <w:sz w:val="17"/>
                <w:szCs w:val="17"/>
                <w:color w:val="0000FF"/>
              </w:rPr>
              <w:t>D</w:t>
            </w:r>
          </w:p>
        </w:tc>
        <w:tc>
          <w:tcPr>
            <w:tcW w:w="820" w:type="dxa"/>
            <w:vAlign w:val="bottom"/>
            <w:gridSpan w:val="4"/>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32.1509</w:t>
            </w:r>
            <w:r>
              <w:rPr>
                <w:rFonts w:ascii="Arial" w:cs="Arial" w:eastAsia="Arial" w:hAnsi="Arial"/>
                <w:sz w:val="21"/>
                <w:szCs w:val="21"/>
                <w:color w:val="008000"/>
                <w:w w:val="88"/>
                <w:vertAlign w:val="superscript"/>
              </w:rPr>
              <w:t>(3)</w:t>
            </w:r>
          </w:p>
        </w:tc>
        <w:tc>
          <w:tcPr>
            <w:tcW w:w="12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1"/>
              </w:rPr>
              <w:t>558</w:t>
            </w:r>
          </w:p>
        </w:tc>
        <w:tc>
          <w:tcPr>
            <w:tcW w:w="300" w:type="dxa"/>
            <w:vAlign w:val="bottom"/>
          </w:tcPr>
          <w:p>
            <w:pPr>
              <w:spacing w:after="0"/>
              <w:rPr>
                <w:sz w:val="21"/>
                <w:szCs w:val="21"/>
                <w:color w:val="auto"/>
              </w:rPr>
            </w:pPr>
          </w:p>
        </w:tc>
        <w:tc>
          <w:tcPr>
            <w:tcW w:w="60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00" w:type="dxa"/>
            <w:vAlign w:val="bottom"/>
            <w:gridSpan w:val="5"/>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320" w:type="dxa"/>
            <w:vAlign w:val="bottom"/>
            <w:gridSpan w:val="4"/>
            <w:vMerge w:val="continue"/>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60" w:type="dxa"/>
            <w:vAlign w:val="bottom"/>
            <w:gridSpan w:val="4"/>
            <w:vMerge w:val="continue"/>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820" w:type="dxa"/>
            <w:vAlign w:val="bottom"/>
            <w:gridSpan w:val="4"/>
            <w:vMerge w:val="continue"/>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7"/>
                <w:szCs w:val="17"/>
                <w:color w:val="0000FF"/>
                <w:w w:val="94"/>
              </w:rPr>
              <w:t>footnote</w:t>
            </w:r>
            <w:r>
              <w:rPr>
                <w:rFonts w:ascii="Arial" w:cs="Arial" w:eastAsia="Arial" w:hAnsi="Arial"/>
                <w:sz w:val="21"/>
                <w:szCs w:val="21"/>
                <w:color w:val="008000"/>
                <w:w w:val="94"/>
                <w:vertAlign w:val="superscript"/>
              </w:rPr>
              <w:t>(1)</w:t>
            </w:r>
          </w:p>
        </w:tc>
        <w:tc>
          <w:tcPr>
            <w:tcW w:w="120" w:type="dxa"/>
            <w:vAlign w:val="bottom"/>
            <w:gridSpan w:val="3"/>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1320" w:type="dxa"/>
            <w:vAlign w:val="bottom"/>
            <w:gridSpan w:val="4"/>
            <w:vMerge w:val="restart"/>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360" w:type="dxa"/>
            <w:vAlign w:val="bottom"/>
            <w:gridSpan w:val="4"/>
            <w:vMerge w:val="restart"/>
          </w:tcPr>
          <w:p>
            <w:pPr>
              <w:jc w:val="center"/>
              <w:ind w:left="445"/>
              <w:spacing w:after="0"/>
              <w:rPr>
                <w:sz w:val="20"/>
                <w:szCs w:val="20"/>
                <w:color w:val="auto"/>
              </w:rPr>
            </w:pPr>
            <w:r>
              <w:rPr>
                <w:rFonts w:ascii="Arial" w:cs="Arial" w:eastAsia="Arial" w:hAnsi="Arial"/>
                <w:sz w:val="17"/>
                <w:szCs w:val="17"/>
                <w:color w:val="0000FF"/>
                <w:w w:val="89"/>
              </w:rPr>
              <w:t>06/01/2021</w:t>
            </w: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vMerge w:val="restart"/>
          </w:tcPr>
          <w:p>
            <w:pPr>
              <w:jc w:val="center"/>
              <w:ind w:right="363"/>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(2)</w:t>
            </w:r>
          </w:p>
        </w:tc>
        <w:tc>
          <w:tcPr>
            <w:tcW w:w="780" w:type="dxa"/>
            <w:vAlign w:val="bottom"/>
            <w:gridSpan w:val="2"/>
            <w:vMerge w:val="restart"/>
          </w:tcPr>
          <w:p>
            <w:pPr>
              <w:jc w:val="center"/>
              <w:ind w:right="100"/>
              <w:spacing w:after="0"/>
              <w:rPr>
                <w:sz w:val="20"/>
                <w:szCs w:val="20"/>
                <w:color w:val="auto"/>
              </w:rPr>
            </w:pPr>
            <w:r>
              <w:rPr>
                <w:rFonts w:ascii="Arial" w:cs="Arial" w:eastAsia="Arial" w:hAnsi="Arial"/>
                <w:sz w:val="17"/>
                <w:szCs w:val="17"/>
                <w:color w:val="0000FF"/>
                <w:w w:val="84"/>
              </w:rPr>
              <w:t>553</w:t>
            </w:r>
          </w:p>
        </w:tc>
        <w:tc>
          <w:tcPr>
            <w:tcW w:w="480" w:type="dxa"/>
            <w:vAlign w:val="bottom"/>
            <w:vMerge w:val="restart"/>
          </w:tcPr>
          <w:p>
            <w:pPr>
              <w:jc w:val="center"/>
              <w:ind w:right="27"/>
              <w:spacing w:after="0"/>
              <w:rPr>
                <w:sz w:val="20"/>
                <w:szCs w:val="20"/>
                <w:color w:val="auto"/>
              </w:rPr>
            </w:pPr>
            <w:r>
              <w:rPr>
                <w:rFonts w:ascii="Arial" w:cs="Arial" w:eastAsia="Arial" w:hAnsi="Arial"/>
                <w:sz w:val="17"/>
                <w:szCs w:val="17"/>
                <w:color w:val="0000FF"/>
              </w:rPr>
              <w:t>D</w:t>
            </w:r>
          </w:p>
        </w:tc>
        <w:tc>
          <w:tcPr>
            <w:tcW w:w="820" w:type="dxa"/>
            <w:vAlign w:val="bottom"/>
            <w:gridSpan w:val="4"/>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33.6105</w:t>
            </w:r>
            <w:r>
              <w:rPr>
                <w:rFonts w:ascii="Arial" w:cs="Arial" w:eastAsia="Arial" w:hAnsi="Arial"/>
                <w:sz w:val="21"/>
                <w:szCs w:val="21"/>
                <w:color w:val="008000"/>
                <w:w w:val="88"/>
                <w:vertAlign w:val="superscript"/>
              </w:rPr>
              <w:t>(4)</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80" w:type="dxa"/>
            <w:vAlign w:val="bottom"/>
            <w:vMerge w:val="restart"/>
          </w:tcPr>
          <w:p>
            <w:pPr>
              <w:jc w:val="center"/>
              <w:ind w:right="492"/>
              <w:spacing w:after="0"/>
              <w:rPr>
                <w:sz w:val="20"/>
                <w:szCs w:val="20"/>
                <w:color w:val="auto"/>
              </w:rPr>
            </w:pPr>
            <w:r>
              <w:rPr>
                <w:rFonts w:ascii="Arial" w:cs="Arial" w:eastAsia="Arial" w:hAnsi="Arial"/>
                <w:sz w:val="17"/>
                <w:szCs w:val="17"/>
                <w:color w:val="0000FF"/>
                <w:w w:val="84"/>
              </w:rPr>
              <w:t>5</w:t>
            </w:r>
          </w:p>
        </w:tc>
        <w:tc>
          <w:tcPr>
            <w:tcW w:w="300" w:type="dxa"/>
            <w:vAlign w:val="bottom"/>
          </w:tcPr>
          <w:p>
            <w:pPr>
              <w:spacing w:after="0"/>
              <w:rPr>
                <w:sz w:val="21"/>
                <w:szCs w:val="21"/>
                <w:color w:val="auto"/>
              </w:rPr>
            </w:pPr>
          </w:p>
        </w:tc>
        <w:tc>
          <w:tcPr>
            <w:tcW w:w="60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00" w:type="dxa"/>
            <w:vAlign w:val="bottom"/>
            <w:gridSpan w:val="5"/>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320" w:type="dxa"/>
            <w:vAlign w:val="bottom"/>
            <w:gridSpan w:val="4"/>
            <w:vMerge w:val="continue"/>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60" w:type="dxa"/>
            <w:vAlign w:val="bottom"/>
            <w:gridSpan w:val="4"/>
            <w:vMerge w:val="continue"/>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82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7"/>
                <w:szCs w:val="17"/>
                <w:color w:val="0000FF"/>
                <w:w w:val="94"/>
              </w:rPr>
              <w:t>footnote</w:t>
            </w:r>
            <w:r>
              <w:rPr>
                <w:rFonts w:ascii="Arial" w:cs="Arial" w:eastAsia="Arial" w:hAnsi="Arial"/>
                <w:sz w:val="21"/>
                <w:szCs w:val="21"/>
                <w:color w:val="008000"/>
                <w:w w:val="94"/>
                <w:vertAlign w:val="superscript"/>
              </w:rPr>
              <w:t>(1)</w:t>
            </w:r>
          </w:p>
        </w:tc>
        <w:tc>
          <w:tcPr>
            <w:tcW w:w="120" w:type="dxa"/>
            <w:vAlign w:val="bottom"/>
            <w:gridSpan w:val="3"/>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1320" w:type="dxa"/>
            <w:vAlign w:val="bottom"/>
            <w:gridSpan w:val="4"/>
            <w:vMerge w:val="restart"/>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360" w:type="dxa"/>
            <w:vAlign w:val="bottom"/>
            <w:gridSpan w:val="4"/>
            <w:vMerge w:val="restart"/>
          </w:tcPr>
          <w:p>
            <w:pPr>
              <w:jc w:val="center"/>
              <w:ind w:left="445"/>
              <w:spacing w:after="0"/>
              <w:rPr>
                <w:sz w:val="20"/>
                <w:szCs w:val="20"/>
                <w:color w:val="auto"/>
              </w:rPr>
            </w:pPr>
            <w:r>
              <w:rPr>
                <w:rFonts w:ascii="Arial" w:cs="Arial" w:eastAsia="Arial" w:hAnsi="Arial"/>
                <w:sz w:val="17"/>
                <w:szCs w:val="17"/>
                <w:color w:val="0000FF"/>
                <w:w w:val="89"/>
              </w:rPr>
              <w:t>06/01/2021</w:t>
            </w: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vMerge w:val="restart"/>
          </w:tcPr>
          <w:p>
            <w:pPr>
              <w:jc w:val="center"/>
              <w:ind w:right="363"/>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(2)</w:t>
            </w:r>
          </w:p>
        </w:tc>
        <w:tc>
          <w:tcPr>
            <w:tcW w:w="780" w:type="dxa"/>
            <w:vAlign w:val="bottom"/>
            <w:gridSpan w:val="2"/>
            <w:vMerge w:val="restart"/>
          </w:tcPr>
          <w:p>
            <w:pPr>
              <w:jc w:val="center"/>
              <w:ind w:right="100"/>
              <w:spacing w:after="0"/>
              <w:rPr>
                <w:sz w:val="20"/>
                <w:szCs w:val="20"/>
                <w:color w:val="auto"/>
              </w:rPr>
            </w:pPr>
            <w:r>
              <w:rPr>
                <w:rFonts w:ascii="Arial" w:cs="Arial" w:eastAsia="Arial" w:hAnsi="Arial"/>
                <w:sz w:val="17"/>
                <w:szCs w:val="17"/>
                <w:color w:val="0000FF"/>
                <w:w w:val="84"/>
              </w:rPr>
              <w:t>5</w:t>
            </w:r>
          </w:p>
        </w:tc>
        <w:tc>
          <w:tcPr>
            <w:tcW w:w="480" w:type="dxa"/>
            <w:vAlign w:val="bottom"/>
            <w:vMerge w:val="restart"/>
          </w:tcPr>
          <w:p>
            <w:pPr>
              <w:jc w:val="center"/>
              <w:ind w:right="27"/>
              <w:spacing w:after="0"/>
              <w:rPr>
                <w:sz w:val="20"/>
                <w:szCs w:val="20"/>
                <w:color w:val="auto"/>
              </w:rPr>
            </w:pPr>
            <w:r>
              <w:rPr>
                <w:rFonts w:ascii="Arial" w:cs="Arial" w:eastAsia="Arial" w:hAnsi="Arial"/>
                <w:sz w:val="17"/>
                <w:szCs w:val="17"/>
                <w:color w:val="0000FF"/>
              </w:rPr>
              <w:t>D</w:t>
            </w:r>
          </w:p>
        </w:tc>
        <w:tc>
          <w:tcPr>
            <w:tcW w:w="140" w:type="dxa"/>
            <w:vAlign w:val="bottom"/>
          </w:tcPr>
          <w:p>
            <w:pPr>
              <w:spacing w:after="0"/>
              <w:rPr>
                <w:sz w:val="21"/>
                <w:szCs w:val="21"/>
                <w:color w:val="auto"/>
              </w:rPr>
            </w:pPr>
          </w:p>
        </w:tc>
        <w:tc>
          <w:tcPr>
            <w:tcW w:w="620" w:type="dxa"/>
            <w:vAlign w:val="bottom"/>
            <w:gridSpan w:val="2"/>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34.67</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80" w:type="dxa"/>
            <w:vAlign w:val="bottom"/>
            <w:vMerge w:val="restart"/>
          </w:tcPr>
          <w:p>
            <w:pPr>
              <w:jc w:val="center"/>
              <w:ind w:right="492"/>
              <w:spacing w:after="0"/>
              <w:rPr>
                <w:sz w:val="20"/>
                <w:szCs w:val="20"/>
                <w:color w:val="auto"/>
              </w:rPr>
            </w:pPr>
            <w:r>
              <w:rPr>
                <w:rFonts w:ascii="Arial" w:cs="Arial" w:eastAsia="Arial" w:hAnsi="Arial"/>
                <w:sz w:val="17"/>
                <w:szCs w:val="17"/>
                <w:color w:val="0000FF"/>
                <w:w w:val="84"/>
              </w:rPr>
              <w:t>0</w:t>
            </w:r>
          </w:p>
        </w:tc>
        <w:tc>
          <w:tcPr>
            <w:tcW w:w="300" w:type="dxa"/>
            <w:vAlign w:val="bottom"/>
          </w:tcPr>
          <w:p>
            <w:pPr>
              <w:spacing w:after="0"/>
              <w:rPr>
                <w:sz w:val="21"/>
                <w:szCs w:val="21"/>
                <w:color w:val="auto"/>
              </w:rPr>
            </w:pPr>
          </w:p>
        </w:tc>
        <w:tc>
          <w:tcPr>
            <w:tcW w:w="60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00" w:type="dxa"/>
            <w:vAlign w:val="bottom"/>
            <w:gridSpan w:val="5"/>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320" w:type="dxa"/>
            <w:vAlign w:val="bottom"/>
            <w:gridSpan w:val="4"/>
            <w:vMerge w:val="continue"/>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360" w:type="dxa"/>
            <w:vAlign w:val="bottom"/>
            <w:gridSpan w:val="4"/>
            <w:vMerge w:val="continue"/>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7"/>
                <w:szCs w:val="17"/>
                <w:color w:val="0000FF"/>
                <w:w w:val="94"/>
              </w:rPr>
              <w:t>footnote</w:t>
            </w:r>
            <w:r>
              <w:rPr>
                <w:rFonts w:ascii="Arial" w:cs="Arial" w:eastAsia="Arial" w:hAnsi="Arial"/>
                <w:sz w:val="21"/>
                <w:szCs w:val="21"/>
                <w:color w:val="008000"/>
                <w:w w:val="94"/>
                <w:vertAlign w:val="superscript"/>
              </w:rPr>
              <w:t>(1)</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1320" w:type="dxa"/>
            <w:vAlign w:val="bottom"/>
            <w:gridSpan w:val="4"/>
            <w:vMerge w:val="restart"/>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360" w:type="dxa"/>
            <w:vAlign w:val="bottom"/>
            <w:gridSpan w:val="4"/>
            <w:vMerge w:val="restart"/>
          </w:tcPr>
          <w:p>
            <w:pPr>
              <w:jc w:val="center"/>
              <w:ind w:left="445"/>
              <w:spacing w:after="0"/>
              <w:rPr>
                <w:sz w:val="20"/>
                <w:szCs w:val="20"/>
                <w:color w:val="auto"/>
              </w:rPr>
            </w:pPr>
            <w:r>
              <w:rPr>
                <w:rFonts w:ascii="Arial" w:cs="Arial" w:eastAsia="Arial" w:hAnsi="Arial"/>
                <w:sz w:val="17"/>
                <w:szCs w:val="17"/>
                <w:color w:val="0000FF"/>
                <w:w w:val="89"/>
              </w:rPr>
              <w:t>06/01/2021</w:t>
            </w: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vMerge w:val="restart"/>
          </w:tcPr>
          <w:p>
            <w:pPr>
              <w:jc w:val="center"/>
              <w:ind w:right="363"/>
              <w:spacing w:after="0"/>
              <w:rPr>
                <w:sz w:val="20"/>
                <w:szCs w:val="20"/>
                <w:color w:val="auto"/>
              </w:rPr>
            </w:pPr>
            <w:r>
              <w:rPr>
                <w:rFonts w:ascii="Arial" w:cs="Arial" w:eastAsia="Arial" w:hAnsi="Arial"/>
                <w:sz w:val="13"/>
                <w:szCs w:val="13"/>
                <w:color w:val="0000FF"/>
              </w:rPr>
              <w:t>M</w:t>
            </w:r>
          </w:p>
        </w:tc>
        <w:tc>
          <w:tcPr>
            <w:tcW w:w="780" w:type="dxa"/>
            <w:vAlign w:val="bottom"/>
            <w:gridSpan w:val="2"/>
            <w:vMerge w:val="restart"/>
          </w:tcPr>
          <w:p>
            <w:pPr>
              <w:jc w:val="center"/>
              <w:ind w:right="100"/>
              <w:spacing w:after="0"/>
              <w:rPr>
                <w:sz w:val="20"/>
                <w:szCs w:val="20"/>
                <w:color w:val="auto"/>
              </w:rPr>
            </w:pPr>
            <w:r>
              <w:rPr>
                <w:rFonts w:ascii="Arial" w:cs="Arial" w:eastAsia="Arial" w:hAnsi="Arial"/>
                <w:sz w:val="17"/>
                <w:szCs w:val="17"/>
                <w:color w:val="0000FF"/>
                <w:w w:val="84"/>
              </w:rPr>
              <w:t>975</w:t>
            </w:r>
          </w:p>
        </w:tc>
        <w:tc>
          <w:tcPr>
            <w:tcW w:w="480" w:type="dxa"/>
            <w:vAlign w:val="bottom"/>
            <w:vMerge w:val="restart"/>
          </w:tcPr>
          <w:p>
            <w:pPr>
              <w:jc w:val="center"/>
              <w:ind w:right="27"/>
              <w:spacing w:after="0"/>
              <w:rPr>
                <w:sz w:val="20"/>
                <w:szCs w:val="20"/>
                <w:color w:val="auto"/>
              </w:rPr>
            </w:pPr>
            <w:r>
              <w:rPr>
                <w:rFonts w:ascii="Arial" w:cs="Arial" w:eastAsia="Arial" w:hAnsi="Arial"/>
                <w:sz w:val="17"/>
                <w:szCs w:val="17"/>
                <w:color w:val="0000FF"/>
              </w:rPr>
              <w:t>A</w:t>
            </w:r>
          </w:p>
        </w:tc>
        <w:tc>
          <w:tcPr>
            <w:tcW w:w="140" w:type="dxa"/>
            <w:vAlign w:val="bottom"/>
          </w:tcPr>
          <w:p>
            <w:pPr>
              <w:spacing w:after="0"/>
              <w:rPr>
                <w:sz w:val="21"/>
                <w:szCs w:val="21"/>
                <w:color w:val="auto"/>
              </w:rPr>
            </w:pPr>
          </w:p>
        </w:tc>
        <w:tc>
          <w:tcPr>
            <w:tcW w:w="620" w:type="dxa"/>
            <w:vAlign w:val="bottom"/>
            <w:gridSpan w:val="2"/>
            <w:vMerge w:val="restart"/>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2.95</w:t>
            </w:r>
          </w:p>
        </w:tc>
        <w:tc>
          <w:tcPr>
            <w:tcW w:w="60" w:type="dxa"/>
            <w:vAlign w:val="bottom"/>
          </w:tcPr>
          <w:p>
            <w:pPr>
              <w:spacing w:after="0"/>
              <w:rPr>
                <w:sz w:val="21"/>
                <w:szCs w:val="21"/>
                <w:color w:val="auto"/>
              </w:rPr>
            </w:pPr>
          </w:p>
        </w:tc>
        <w:tc>
          <w:tcPr>
            <w:tcW w:w="12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1"/>
              </w:rPr>
              <w:t>975</w:t>
            </w:r>
          </w:p>
        </w:tc>
        <w:tc>
          <w:tcPr>
            <w:tcW w:w="300" w:type="dxa"/>
            <w:vAlign w:val="bottom"/>
          </w:tcPr>
          <w:p>
            <w:pPr>
              <w:spacing w:after="0"/>
              <w:rPr>
                <w:sz w:val="21"/>
                <w:szCs w:val="21"/>
                <w:color w:val="auto"/>
              </w:rPr>
            </w:pPr>
          </w:p>
        </w:tc>
        <w:tc>
          <w:tcPr>
            <w:tcW w:w="60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00" w:type="dxa"/>
            <w:vAlign w:val="bottom"/>
            <w:gridSpan w:val="5"/>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320" w:type="dxa"/>
            <w:vAlign w:val="bottom"/>
            <w:gridSpan w:val="4"/>
            <w:vMerge w:val="continue"/>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360" w:type="dxa"/>
            <w:vAlign w:val="bottom"/>
            <w:gridSpan w:val="4"/>
            <w:vMerge w:val="continue"/>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7"/>
                <w:szCs w:val="17"/>
                <w:color w:val="0000FF"/>
                <w:w w:val="94"/>
              </w:rPr>
              <w:t>footnote</w:t>
            </w:r>
            <w:r>
              <w:rPr>
                <w:rFonts w:ascii="Arial" w:cs="Arial" w:eastAsia="Arial" w:hAnsi="Arial"/>
                <w:sz w:val="21"/>
                <w:szCs w:val="21"/>
                <w:color w:val="008000"/>
                <w:w w:val="94"/>
                <w:vertAlign w:val="superscript"/>
              </w:rPr>
              <w:t>(5)</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1320" w:type="dxa"/>
            <w:vAlign w:val="bottom"/>
            <w:gridSpan w:val="4"/>
            <w:vMerge w:val="restart"/>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360" w:type="dxa"/>
            <w:vAlign w:val="bottom"/>
            <w:gridSpan w:val="4"/>
            <w:vMerge w:val="restart"/>
          </w:tcPr>
          <w:p>
            <w:pPr>
              <w:jc w:val="center"/>
              <w:ind w:left="445"/>
              <w:spacing w:after="0"/>
              <w:rPr>
                <w:sz w:val="20"/>
                <w:szCs w:val="20"/>
                <w:color w:val="auto"/>
              </w:rPr>
            </w:pPr>
            <w:r>
              <w:rPr>
                <w:rFonts w:ascii="Arial" w:cs="Arial" w:eastAsia="Arial" w:hAnsi="Arial"/>
                <w:sz w:val="17"/>
                <w:szCs w:val="17"/>
                <w:color w:val="0000FF"/>
                <w:w w:val="89"/>
              </w:rPr>
              <w:t>06/01/2021</w:t>
            </w: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vMerge w:val="restart"/>
          </w:tcPr>
          <w:p>
            <w:pPr>
              <w:jc w:val="center"/>
              <w:ind w:right="363"/>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(2)</w:t>
            </w:r>
          </w:p>
        </w:tc>
        <w:tc>
          <w:tcPr>
            <w:tcW w:w="780" w:type="dxa"/>
            <w:vAlign w:val="bottom"/>
            <w:gridSpan w:val="2"/>
            <w:vMerge w:val="restart"/>
          </w:tcPr>
          <w:p>
            <w:pPr>
              <w:jc w:val="center"/>
              <w:ind w:right="100"/>
              <w:spacing w:after="0"/>
              <w:rPr>
                <w:sz w:val="20"/>
                <w:szCs w:val="20"/>
                <w:color w:val="auto"/>
              </w:rPr>
            </w:pPr>
            <w:r>
              <w:rPr>
                <w:rFonts w:ascii="Arial" w:cs="Arial" w:eastAsia="Arial" w:hAnsi="Arial"/>
                <w:sz w:val="17"/>
                <w:szCs w:val="17"/>
                <w:color w:val="0000FF"/>
                <w:w w:val="84"/>
              </w:rPr>
              <w:t>743</w:t>
            </w:r>
          </w:p>
        </w:tc>
        <w:tc>
          <w:tcPr>
            <w:tcW w:w="480" w:type="dxa"/>
            <w:vAlign w:val="bottom"/>
            <w:vMerge w:val="restart"/>
          </w:tcPr>
          <w:p>
            <w:pPr>
              <w:jc w:val="center"/>
              <w:ind w:right="27"/>
              <w:spacing w:after="0"/>
              <w:rPr>
                <w:sz w:val="20"/>
                <w:szCs w:val="20"/>
                <w:color w:val="auto"/>
              </w:rPr>
            </w:pPr>
            <w:r>
              <w:rPr>
                <w:rFonts w:ascii="Arial" w:cs="Arial" w:eastAsia="Arial" w:hAnsi="Arial"/>
                <w:sz w:val="17"/>
                <w:szCs w:val="17"/>
                <w:color w:val="0000FF"/>
              </w:rPr>
              <w:t>D</w:t>
            </w:r>
          </w:p>
        </w:tc>
        <w:tc>
          <w:tcPr>
            <w:tcW w:w="820" w:type="dxa"/>
            <w:vAlign w:val="bottom"/>
            <w:gridSpan w:val="4"/>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32.1618</w:t>
            </w:r>
            <w:r>
              <w:rPr>
                <w:rFonts w:ascii="Arial" w:cs="Arial" w:eastAsia="Arial" w:hAnsi="Arial"/>
                <w:sz w:val="21"/>
                <w:szCs w:val="21"/>
                <w:color w:val="008000"/>
                <w:w w:val="88"/>
                <w:vertAlign w:val="superscript"/>
              </w:rPr>
              <w:t>(6)</w:t>
            </w:r>
          </w:p>
        </w:tc>
        <w:tc>
          <w:tcPr>
            <w:tcW w:w="12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1"/>
              </w:rPr>
              <w:t>232</w:t>
            </w:r>
          </w:p>
        </w:tc>
        <w:tc>
          <w:tcPr>
            <w:tcW w:w="300" w:type="dxa"/>
            <w:vAlign w:val="bottom"/>
          </w:tcPr>
          <w:p>
            <w:pPr>
              <w:spacing w:after="0"/>
              <w:rPr>
                <w:sz w:val="21"/>
                <w:szCs w:val="21"/>
                <w:color w:val="auto"/>
              </w:rPr>
            </w:pPr>
          </w:p>
        </w:tc>
        <w:tc>
          <w:tcPr>
            <w:tcW w:w="60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00" w:type="dxa"/>
            <w:vAlign w:val="bottom"/>
            <w:gridSpan w:val="5"/>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320" w:type="dxa"/>
            <w:vAlign w:val="bottom"/>
            <w:gridSpan w:val="4"/>
            <w:vMerge w:val="continue"/>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60" w:type="dxa"/>
            <w:vAlign w:val="bottom"/>
            <w:gridSpan w:val="4"/>
            <w:vMerge w:val="continue"/>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820" w:type="dxa"/>
            <w:vAlign w:val="bottom"/>
            <w:gridSpan w:val="4"/>
            <w:vMerge w:val="continue"/>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7"/>
                <w:szCs w:val="17"/>
                <w:color w:val="0000FF"/>
                <w:w w:val="94"/>
              </w:rPr>
              <w:t>footnote</w:t>
            </w:r>
            <w:r>
              <w:rPr>
                <w:rFonts w:ascii="Arial" w:cs="Arial" w:eastAsia="Arial" w:hAnsi="Arial"/>
                <w:sz w:val="21"/>
                <w:szCs w:val="21"/>
                <w:color w:val="008000"/>
                <w:w w:val="94"/>
                <w:vertAlign w:val="superscript"/>
              </w:rPr>
              <w:t>(5)</w:t>
            </w:r>
          </w:p>
        </w:tc>
        <w:tc>
          <w:tcPr>
            <w:tcW w:w="120" w:type="dxa"/>
            <w:vAlign w:val="bottom"/>
            <w:gridSpan w:val="3"/>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1320" w:type="dxa"/>
            <w:vAlign w:val="bottom"/>
            <w:gridSpan w:val="4"/>
            <w:vMerge w:val="restart"/>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360" w:type="dxa"/>
            <w:vAlign w:val="bottom"/>
            <w:gridSpan w:val="4"/>
            <w:vMerge w:val="restart"/>
          </w:tcPr>
          <w:p>
            <w:pPr>
              <w:jc w:val="center"/>
              <w:ind w:left="445"/>
              <w:spacing w:after="0"/>
              <w:rPr>
                <w:sz w:val="20"/>
                <w:szCs w:val="20"/>
                <w:color w:val="auto"/>
              </w:rPr>
            </w:pPr>
            <w:r>
              <w:rPr>
                <w:rFonts w:ascii="Arial" w:cs="Arial" w:eastAsia="Arial" w:hAnsi="Arial"/>
                <w:sz w:val="17"/>
                <w:szCs w:val="17"/>
                <w:color w:val="0000FF"/>
                <w:w w:val="89"/>
              </w:rPr>
              <w:t>06/01/2021</w:t>
            </w: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vMerge w:val="restart"/>
          </w:tcPr>
          <w:p>
            <w:pPr>
              <w:jc w:val="center"/>
              <w:ind w:right="363"/>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(2)</w:t>
            </w:r>
          </w:p>
        </w:tc>
        <w:tc>
          <w:tcPr>
            <w:tcW w:w="780" w:type="dxa"/>
            <w:vAlign w:val="bottom"/>
            <w:gridSpan w:val="2"/>
            <w:vMerge w:val="restart"/>
          </w:tcPr>
          <w:p>
            <w:pPr>
              <w:jc w:val="center"/>
              <w:ind w:right="100"/>
              <w:spacing w:after="0"/>
              <w:rPr>
                <w:sz w:val="20"/>
                <w:szCs w:val="20"/>
                <w:color w:val="auto"/>
              </w:rPr>
            </w:pPr>
            <w:r>
              <w:rPr>
                <w:rFonts w:ascii="Arial" w:cs="Arial" w:eastAsia="Arial" w:hAnsi="Arial"/>
                <w:sz w:val="17"/>
                <w:szCs w:val="17"/>
                <w:color w:val="0000FF"/>
                <w:w w:val="84"/>
              </w:rPr>
              <w:t>230</w:t>
            </w:r>
          </w:p>
        </w:tc>
        <w:tc>
          <w:tcPr>
            <w:tcW w:w="480" w:type="dxa"/>
            <w:vAlign w:val="bottom"/>
            <w:vMerge w:val="restart"/>
          </w:tcPr>
          <w:p>
            <w:pPr>
              <w:jc w:val="center"/>
              <w:ind w:right="27"/>
              <w:spacing w:after="0"/>
              <w:rPr>
                <w:sz w:val="20"/>
                <w:szCs w:val="20"/>
                <w:color w:val="auto"/>
              </w:rPr>
            </w:pPr>
            <w:r>
              <w:rPr>
                <w:rFonts w:ascii="Arial" w:cs="Arial" w:eastAsia="Arial" w:hAnsi="Arial"/>
                <w:sz w:val="17"/>
                <w:szCs w:val="17"/>
                <w:color w:val="0000FF"/>
              </w:rPr>
              <w:t>D</w:t>
            </w:r>
          </w:p>
        </w:tc>
        <w:tc>
          <w:tcPr>
            <w:tcW w:w="820" w:type="dxa"/>
            <w:vAlign w:val="bottom"/>
            <w:gridSpan w:val="4"/>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33.7465</w:t>
            </w:r>
            <w:r>
              <w:rPr>
                <w:rFonts w:ascii="Arial" w:cs="Arial" w:eastAsia="Arial" w:hAnsi="Arial"/>
                <w:sz w:val="21"/>
                <w:szCs w:val="21"/>
                <w:color w:val="008000"/>
                <w:w w:val="88"/>
                <w:vertAlign w:val="superscript"/>
              </w:rPr>
              <w:t>(7)</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80" w:type="dxa"/>
            <w:vAlign w:val="bottom"/>
            <w:vMerge w:val="restart"/>
          </w:tcPr>
          <w:p>
            <w:pPr>
              <w:jc w:val="center"/>
              <w:ind w:right="492"/>
              <w:spacing w:after="0"/>
              <w:rPr>
                <w:sz w:val="20"/>
                <w:szCs w:val="20"/>
                <w:color w:val="auto"/>
              </w:rPr>
            </w:pPr>
            <w:r>
              <w:rPr>
                <w:rFonts w:ascii="Arial" w:cs="Arial" w:eastAsia="Arial" w:hAnsi="Arial"/>
                <w:sz w:val="17"/>
                <w:szCs w:val="17"/>
                <w:color w:val="0000FF"/>
                <w:w w:val="84"/>
              </w:rPr>
              <w:t>2</w:t>
            </w:r>
          </w:p>
        </w:tc>
        <w:tc>
          <w:tcPr>
            <w:tcW w:w="300" w:type="dxa"/>
            <w:vAlign w:val="bottom"/>
          </w:tcPr>
          <w:p>
            <w:pPr>
              <w:spacing w:after="0"/>
              <w:rPr>
                <w:sz w:val="21"/>
                <w:szCs w:val="21"/>
                <w:color w:val="auto"/>
              </w:rPr>
            </w:pPr>
          </w:p>
        </w:tc>
        <w:tc>
          <w:tcPr>
            <w:tcW w:w="60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00" w:type="dxa"/>
            <w:vAlign w:val="bottom"/>
            <w:gridSpan w:val="5"/>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320" w:type="dxa"/>
            <w:vAlign w:val="bottom"/>
            <w:gridSpan w:val="4"/>
            <w:vMerge w:val="continue"/>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60" w:type="dxa"/>
            <w:vAlign w:val="bottom"/>
            <w:gridSpan w:val="4"/>
            <w:vMerge w:val="continue"/>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82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7"/>
                <w:szCs w:val="17"/>
                <w:color w:val="0000FF"/>
                <w:w w:val="94"/>
              </w:rPr>
              <w:t>footnote</w:t>
            </w:r>
            <w:r>
              <w:rPr>
                <w:rFonts w:ascii="Arial" w:cs="Arial" w:eastAsia="Arial" w:hAnsi="Arial"/>
                <w:sz w:val="21"/>
                <w:szCs w:val="21"/>
                <w:color w:val="008000"/>
                <w:w w:val="94"/>
                <w:vertAlign w:val="superscript"/>
              </w:rPr>
              <w:t>(5)</w:t>
            </w:r>
          </w:p>
        </w:tc>
        <w:tc>
          <w:tcPr>
            <w:tcW w:w="120" w:type="dxa"/>
            <w:vAlign w:val="bottom"/>
            <w:gridSpan w:val="3"/>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1320" w:type="dxa"/>
            <w:vAlign w:val="bottom"/>
            <w:gridSpan w:val="4"/>
            <w:vMerge w:val="restart"/>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360" w:type="dxa"/>
            <w:vAlign w:val="bottom"/>
            <w:gridSpan w:val="4"/>
            <w:vMerge w:val="restart"/>
          </w:tcPr>
          <w:p>
            <w:pPr>
              <w:jc w:val="center"/>
              <w:ind w:left="445"/>
              <w:spacing w:after="0"/>
              <w:rPr>
                <w:sz w:val="20"/>
                <w:szCs w:val="20"/>
                <w:color w:val="auto"/>
              </w:rPr>
            </w:pPr>
            <w:r>
              <w:rPr>
                <w:rFonts w:ascii="Arial" w:cs="Arial" w:eastAsia="Arial" w:hAnsi="Arial"/>
                <w:sz w:val="17"/>
                <w:szCs w:val="17"/>
                <w:color w:val="0000FF"/>
                <w:w w:val="89"/>
              </w:rPr>
              <w:t>06/01/2021</w:t>
            </w: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vMerge w:val="restart"/>
          </w:tcPr>
          <w:p>
            <w:pPr>
              <w:jc w:val="center"/>
              <w:ind w:right="363"/>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(2)</w:t>
            </w:r>
          </w:p>
        </w:tc>
        <w:tc>
          <w:tcPr>
            <w:tcW w:w="780" w:type="dxa"/>
            <w:vAlign w:val="bottom"/>
            <w:gridSpan w:val="2"/>
            <w:vMerge w:val="restart"/>
          </w:tcPr>
          <w:p>
            <w:pPr>
              <w:jc w:val="center"/>
              <w:ind w:right="100"/>
              <w:spacing w:after="0"/>
              <w:rPr>
                <w:sz w:val="20"/>
                <w:szCs w:val="20"/>
                <w:color w:val="auto"/>
              </w:rPr>
            </w:pPr>
            <w:r>
              <w:rPr>
                <w:rFonts w:ascii="Arial" w:cs="Arial" w:eastAsia="Arial" w:hAnsi="Arial"/>
                <w:sz w:val="17"/>
                <w:szCs w:val="17"/>
                <w:color w:val="0000FF"/>
                <w:w w:val="84"/>
              </w:rPr>
              <w:t>2</w:t>
            </w:r>
          </w:p>
        </w:tc>
        <w:tc>
          <w:tcPr>
            <w:tcW w:w="480" w:type="dxa"/>
            <w:vAlign w:val="bottom"/>
            <w:vMerge w:val="restart"/>
          </w:tcPr>
          <w:p>
            <w:pPr>
              <w:jc w:val="center"/>
              <w:ind w:right="27"/>
              <w:spacing w:after="0"/>
              <w:rPr>
                <w:sz w:val="20"/>
                <w:szCs w:val="20"/>
                <w:color w:val="auto"/>
              </w:rPr>
            </w:pPr>
            <w:r>
              <w:rPr>
                <w:rFonts w:ascii="Arial" w:cs="Arial" w:eastAsia="Arial" w:hAnsi="Arial"/>
                <w:sz w:val="17"/>
                <w:szCs w:val="17"/>
                <w:color w:val="0000FF"/>
              </w:rPr>
              <w:t>D</w:t>
            </w:r>
          </w:p>
        </w:tc>
        <w:tc>
          <w:tcPr>
            <w:tcW w:w="140" w:type="dxa"/>
            <w:vAlign w:val="bottom"/>
          </w:tcPr>
          <w:p>
            <w:pPr>
              <w:spacing w:after="0"/>
              <w:rPr>
                <w:sz w:val="21"/>
                <w:szCs w:val="21"/>
                <w:color w:val="auto"/>
              </w:rPr>
            </w:pPr>
          </w:p>
        </w:tc>
        <w:tc>
          <w:tcPr>
            <w:tcW w:w="620" w:type="dxa"/>
            <w:vAlign w:val="bottom"/>
            <w:gridSpan w:val="2"/>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34.67</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80" w:type="dxa"/>
            <w:vAlign w:val="bottom"/>
            <w:vMerge w:val="restart"/>
          </w:tcPr>
          <w:p>
            <w:pPr>
              <w:jc w:val="center"/>
              <w:ind w:right="492"/>
              <w:spacing w:after="0"/>
              <w:rPr>
                <w:sz w:val="20"/>
                <w:szCs w:val="20"/>
                <w:color w:val="auto"/>
              </w:rPr>
            </w:pPr>
            <w:r>
              <w:rPr>
                <w:rFonts w:ascii="Arial" w:cs="Arial" w:eastAsia="Arial" w:hAnsi="Arial"/>
                <w:sz w:val="17"/>
                <w:szCs w:val="17"/>
                <w:color w:val="0000FF"/>
                <w:w w:val="84"/>
              </w:rPr>
              <w:t>0</w:t>
            </w:r>
          </w:p>
        </w:tc>
        <w:tc>
          <w:tcPr>
            <w:tcW w:w="300" w:type="dxa"/>
            <w:vAlign w:val="bottom"/>
          </w:tcPr>
          <w:p>
            <w:pPr>
              <w:spacing w:after="0"/>
              <w:rPr>
                <w:sz w:val="21"/>
                <w:szCs w:val="21"/>
                <w:color w:val="auto"/>
              </w:rPr>
            </w:pPr>
          </w:p>
        </w:tc>
        <w:tc>
          <w:tcPr>
            <w:tcW w:w="60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00" w:type="dxa"/>
            <w:vAlign w:val="bottom"/>
            <w:gridSpan w:val="5"/>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320" w:type="dxa"/>
            <w:vAlign w:val="bottom"/>
            <w:gridSpan w:val="4"/>
            <w:vMerge w:val="continue"/>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360" w:type="dxa"/>
            <w:vAlign w:val="bottom"/>
            <w:gridSpan w:val="4"/>
            <w:vMerge w:val="continue"/>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7"/>
                <w:szCs w:val="17"/>
                <w:color w:val="0000FF"/>
                <w:w w:val="94"/>
              </w:rPr>
              <w:t>footnote</w:t>
            </w:r>
            <w:r>
              <w:rPr>
                <w:rFonts w:ascii="Arial" w:cs="Arial" w:eastAsia="Arial" w:hAnsi="Arial"/>
                <w:sz w:val="21"/>
                <w:szCs w:val="21"/>
                <w:color w:val="008000"/>
                <w:w w:val="94"/>
                <w:vertAlign w:val="superscript"/>
              </w:rPr>
              <w:t>(5)</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1320" w:type="dxa"/>
            <w:vAlign w:val="bottom"/>
            <w:gridSpan w:val="4"/>
            <w:vMerge w:val="restart"/>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360" w:type="dxa"/>
            <w:vAlign w:val="bottom"/>
            <w:gridSpan w:val="4"/>
            <w:vMerge w:val="restart"/>
          </w:tcPr>
          <w:p>
            <w:pPr>
              <w:jc w:val="center"/>
              <w:ind w:left="445"/>
              <w:spacing w:after="0"/>
              <w:rPr>
                <w:sz w:val="20"/>
                <w:szCs w:val="20"/>
                <w:color w:val="auto"/>
              </w:rPr>
            </w:pPr>
            <w:r>
              <w:rPr>
                <w:rFonts w:ascii="Arial" w:cs="Arial" w:eastAsia="Arial" w:hAnsi="Arial"/>
                <w:sz w:val="17"/>
                <w:szCs w:val="17"/>
                <w:color w:val="0000FF"/>
                <w:w w:val="89"/>
              </w:rPr>
              <w:t>06/01/2021</w:t>
            </w: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vMerge w:val="restart"/>
          </w:tcPr>
          <w:p>
            <w:pPr>
              <w:jc w:val="center"/>
              <w:ind w:right="363"/>
              <w:spacing w:after="0"/>
              <w:rPr>
                <w:sz w:val="20"/>
                <w:szCs w:val="20"/>
                <w:color w:val="auto"/>
              </w:rPr>
            </w:pPr>
            <w:r>
              <w:rPr>
                <w:rFonts w:ascii="Arial" w:cs="Arial" w:eastAsia="Arial" w:hAnsi="Arial"/>
                <w:sz w:val="13"/>
                <w:szCs w:val="13"/>
                <w:color w:val="0000FF"/>
              </w:rPr>
              <w:t>M</w:t>
            </w:r>
          </w:p>
        </w:tc>
        <w:tc>
          <w:tcPr>
            <w:tcW w:w="780" w:type="dxa"/>
            <w:vAlign w:val="bottom"/>
            <w:gridSpan w:val="2"/>
            <w:vMerge w:val="restart"/>
          </w:tcPr>
          <w:p>
            <w:pPr>
              <w:jc w:val="center"/>
              <w:ind w:right="100"/>
              <w:spacing w:after="0"/>
              <w:rPr>
                <w:sz w:val="20"/>
                <w:szCs w:val="20"/>
                <w:color w:val="auto"/>
              </w:rPr>
            </w:pPr>
            <w:r>
              <w:rPr>
                <w:rFonts w:ascii="Arial" w:cs="Arial" w:eastAsia="Arial" w:hAnsi="Arial"/>
                <w:sz w:val="17"/>
                <w:szCs w:val="17"/>
                <w:color w:val="0000FF"/>
                <w:w w:val="84"/>
              </w:rPr>
              <w:t>975</w:t>
            </w:r>
          </w:p>
        </w:tc>
        <w:tc>
          <w:tcPr>
            <w:tcW w:w="480" w:type="dxa"/>
            <w:vAlign w:val="bottom"/>
            <w:vMerge w:val="restart"/>
          </w:tcPr>
          <w:p>
            <w:pPr>
              <w:jc w:val="center"/>
              <w:ind w:right="27"/>
              <w:spacing w:after="0"/>
              <w:rPr>
                <w:sz w:val="20"/>
                <w:szCs w:val="20"/>
                <w:color w:val="auto"/>
              </w:rPr>
            </w:pPr>
            <w:r>
              <w:rPr>
                <w:rFonts w:ascii="Arial" w:cs="Arial" w:eastAsia="Arial" w:hAnsi="Arial"/>
                <w:sz w:val="17"/>
                <w:szCs w:val="17"/>
                <w:color w:val="0000FF"/>
              </w:rPr>
              <w:t>A</w:t>
            </w:r>
          </w:p>
        </w:tc>
        <w:tc>
          <w:tcPr>
            <w:tcW w:w="140" w:type="dxa"/>
            <w:vAlign w:val="bottom"/>
          </w:tcPr>
          <w:p>
            <w:pPr>
              <w:spacing w:after="0"/>
              <w:rPr>
                <w:sz w:val="21"/>
                <w:szCs w:val="21"/>
                <w:color w:val="auto"/>
              </w:rPr>
            </w:pPr>
          </w:p>
        </w:tc>
        <w:tc>
          <w:tcPr>
            <w:tcW w:w="620" w:type="dxa"/>
            <w:vAlign w:val="bottom"/>
            <w:gridSpan w:val="2"/>
            <w:vMerge w:val="restart"/>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975</w:t>
            </w:r>
          </w:p>
        </w:tc>
        <w:tc>
          <w:tcPr>
            <w:tcW w:w="60" w:type="dxa"/>
            <w:vAlign w:val="bottom"/>
          </w:tcPr>
          <w:p>
            <w:pPr>
              <w:spacing w:after="0"/>
              <w:rPr>
                <w:sz w:val="21"/>
                <w:szCs w:val="21"/>
                <w:color w:val="auto"/>
              </w:rPr>
            </w:pPr>
          </w:p>
        </w:tc>
        <w:tc>
          <w:tcPr>
            <w:tcW w:w="12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1"/>
              </w:rPr>
              <w:t>975</w:t>
            </w:r>
          </w:p>
        </w:tc>
        <w:tc>
          <w:tcPr>
            <w:tcW w:w="300" w:type="dxa"/>
            <w:vAlign w:val="bottom"/>
          </w:tcPr>
          <w:p>
            <w:pPr>
              <w:spacing w:after="0"/>
              <w:rPr>
                <w:sz w:val="21"/>
                <w:szCs w:val="21"/>
                <w:color w:val="auto"/>
              </w:rPr>
            </w:pPr>
          </w:p>
        </w:tc>
        <w:tc>
          <w:tcPr>
            <w:tcW w:w="60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00" w:type="dxa"/>
            <w:vAlign w:val="bottom"/>
            <w:gridSpan w:val="5"/>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320" w:type="dxa"/>
            <w:vAlign w:val="bottom"/>
            <w:gridSpan w:val="4"/>
            <w:vMerge w:val="continue"/>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360" w:type="dxa"/>
            <w:vAlign w:val="bottom"/>
            <w:gridSpan w:val="4"/>
            <w:vMerge w:val="continue"/>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7"/>
                <w:szCs w:val="17"/>
                <w:color w:val="0000FF"/>
                <w:w w:val="94"/>
              </w:rPr>
              <w:t>footnote</w:t>
            </w:r>
            <w:r>
              <w:rPr>
                <w:rFonts w:ascii="Arial" w:cs="Arial" w:eastAsia="Arial" w:hAnsi="Arial"/>
                <w:sz w:val="21"/>
                <w:szCs w:val="21"/>
                <w:color w:val="008000"/>
                <w:w w:val="94"/>
                <w:vertAlign w:val="superscript"/>
              </w:rPr>
              <w:t>(8)</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1320" w:type="dxa"/>
            <w:vAlign w:val="bottom"/>
            <w:gridSpan w:val="4"/>
            <w:vMerge w:val="restart"/>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360" w:type="dxa"/>
            <w:vAlign w:val="bottom"/>
            <w:gridSpan w:val="4"/>
            <w:vMerge w:val="restart"/>
          </w:tcPr>
          <w:p>
            <w:pPr>
              <w:jc w:val="center"/>
              <w:ind w:left="445"/>
              <w:spacing w:after="0"/>
              <w:rPr>
                <w:sz w:val="20"/>
                <w:szCs w:val="20"/>
                <w:color w:val="auto"/>
              </w:rPr>
            </w:pPr>
            <w:r>
              <w:rPr>
                <w:rFonts w:ascii="Arial" w:cs="Arial" w:eastAsia="Arial" w:hAnsi="Arial"/>
                <w:sz w:val="17"/>
                <w:szCs w:val="17"/>
                <w:color w:val="0000FF"/>
                <w:w w:val="89"/>
              </w:rPr>
              <w:t>06/01/2021</w:t>
            </w: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vMerge w:val="restart"/>
          </w:tcPr>
          <w:p>
            <w:pPr>
              <w:jc w:val="center"/>
              <w:ind w:right="363"/>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(2)</w:t>
            </w:r>
          </w:p>
        </w:tc>
        <w:tc>
          <w:tcPr>
            <w:tcW w:w="780" w:type="dxa"/>
            <w:vAlign w:val="bottom"/>
            <w:gridSpan w:val="2"/>
            <w:vMerge w:val="restart"/>
          </w:tcPr>
          <w:p>
            <w:pPr>
              <w:jc w:val="center"/>
              <w:ind w:right="100"/>
              <w:spacing w:after="0"/>
              <w:rPr>
                <w:sz w:val="20"/>
                <w:szCs w:val="20"/>
                <w:color w:val="auto"/>
              </w:rPr>
            </w:pPr>
            <w:r>
              <w:rPr>
                <w:rFonts w:ascii="Arial" w:cs="Arial" w:eastAsia="Arial" w:hAnsi="Arial"/>
                <w:sz w:val="17"/>
                <w:szCs w:val="17"/>
                <w:color w:val="0000FF"/>
                <w:w w:val="84"/>
              </w:rPr>
              <w:t>764</w:t>
            </w:r>
          </w:p>
        </w:tc>
        <w:tc>
          <w:tcPr>
            <w:tcW w:w="480" w:type="dxa"/>
            <w:vAlign w:val="bottom"/>
            <w:vMerge w:val="restart"/>
          </w:tcPr>
          <w:p>
            <w:pPr>
              <w:jc w:val="center"/>
              <w:ind w:right="27"/>
              <w:spacing w:after="0"/>
              <w:rPr>
                <w:sz w:val="20"/>
                <w:szCs w:val="20"/>
                <w:color w:val="auto"/>
              </w:rPr>
            </w:pPr>
            <w:r>
              <w:rPr>
                <w:rFonts w:ascii="Arial" w:cs="Arial" w:eastAsia="Arial" w:hAnsi="Arial"/>
                <w:sz w:val="17"/>
                <w:szCs w:val="17"/>
                <w:color w:val="0000FF"/>
              </w:rPr>
              <w:t>D</w:t>
            </w:r>
          </w:p>
        </w:tc>
        <w:tc>
          <w:tcPr>
            <w:tcW w:w="820" w:type="dxa"/>
            <w:vAlign w:val="bottom"/>
            <w:gridSpan w:val="4"/>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32.1507</w:t>
            </w:r>
            <w:r>
              <w:rPr>
                <w:rFonts w:ascii="Arial" w:cs="Arial" w:eastAsia="Arial" w:hAnsi="Arial"/>
                <w:sz w:val="21"/>
                <w:szCs w:val="21"/>
                <w:color w:val="008000"/>
                <w:w w:val="88"/>
                <w:vertAlign w:val="superscript"/>
              </w:rPr>
              <w:t>(9)</w:t>
            </w:r>
          </w:p>
        </w:tc>
        <w:tc>
          <w:tcPr>
            <w:tcW w:w="12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1"/>
              </w:rPr>
              <w:t>211</w:t>
            </w:r>
          </w:p>
        </w:tc>
        <w:tc>
          <w:tcPr>
            <w:tcW w:w="300" w:type="dxa"/>
            <w:vAlign w:val="bottom"/>
          </w:tcPr>
          <w:p>
            <w:pPr>
              <w:spacing w:after="0"/>
              <w:rPr>
                <w:sz w:val="21"/>
                <w:szCs w:val="21"/>
                <w:color w:val="auto"/>
              </w:rPr>
            </w:pPr>
          </w:p>
        </w:tc>
        <w:tc>
          <w:tcPr>
            <w:tcW w:w="60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00" w:type="dxa"/>
            <w:vAlign w:val="bottom"/>
            <w:gridSpan w:val="5"/>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320" w:type="dxa"/>
            <w:vAlign w:val="bottom"/>
            <w:gridSpan w:val="4"/>
            <w:vMerge w:val="continue"/>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60" w:type="dxa"/>
            <w:vAlign w:val="bottom"/>
            <w:gridSpan w:val="4"/>
            <w:vMerge w:val="continue"/>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820" w:type="dxa"/>
            <w:vAlign w:val="bottom"/>
            <w:gridSpan w:val="4"/>
            <w:vMerge w:val="continue"/>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7"/>
                <w:szCs w:val="17"/>
                <w:color w:val="0000FF"/>
                <w:w w:val="94"/>
              </w:rPr>
              <w:t>footnote</w:t>
            </w:r>
            <w:r>
              <w:rPr>
                <w:rFonts w:ascii="Arial" w:cs="Arial" w:eastAsia="Arial" w:hAnsi="Arial"/>
                <w:sz w:val="21"/>
                <w:szCs w:val="21"/>
                <w:color w:val="008000"/>
                <w:w w:val="94"/>
                <w:vertAlign w:val="superscript"/>
              </w:rPr>
              <w:t>(8)</w:t>
            </w:r>
          </w:p>
        </w:tc>
        <w:tc>
          <w:tcPr>
            <w:tcW w:w="120" w:type="dxa"/>
            <w:vAlign w:val="bottom"/>
            <w:gridSpan w:val="3"/>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1320" w:type="dxa"/>
            <w:vAlign w:val="bottom"/>
            <w:gridSpan w:val="4"/>
            <w:vMerge w:val="restart"/>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360" w:type="dxa"/>
            <w:vAlign w:val="bottom"/>
            <w:gridSpan w:val="4"/>
            <w:vMerge w:val="restart"/>
          </w:tcPr>
          <w:p>
            <w:pPr>
              <w:jc w:val="center"/>
              <w:ind w:left="445"/>
              <w:spacing w:after="0"/>
              <w:rPr>
                <w:sz w:val="20"/>
                <w:szCs w:val="20"/>
                <w:color w:val="auto"/>
              </w:rPr>
            </w:pPr>
            <w:r>
              <w:rPr>
                <w:rFonts w:ascii="Arial" w:cs="Arial" w:eastAsia="Arial" w:hAnsi="Arial"/>
                <w:sz w:val="17"/>
                <w:szCs w:val="17"/>
                <w:color w:val="0000FF"/>
                <w:w w:val="89"/>
              </w:rPr>
              <w:t>06/01/2021</w:t>
            </w: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vMerge w:val="restart"/>
          </w:tcPr>
          <w:p>
            <w:pPr>
              <w:jc w:val="center"/>
              <w:ind w:right="363"/>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(2)</w:t>
            </w:r>
          </w:p>
        </w:tc>
        <w:tc>
          <w:tcPr>
            <w:tcW w:w="780" w:type="dxa"/>
            <w:vAlign w:val="bottom"/>
            <w:gridSpan w:val="2"/>
            <w:vMerge w:val="restart"/>
          </w:tcPr>
          <w:p>
            <w:pPr>
              <w:jc w:val="center"/>
              <w:ind w:right="100"/>
              <w:spacing w:after="0"/>
              <w:rPr>
                <w:sz w:val="20"/>
                <w:szCs w:val="20"/>
                <w:color w:val="auto"/>
              </w:rPr>
            </w:pPr>
            <w:r>
              <w:rPr>
                <w:rFonts w:ascii="Arial" w:cs="Arial" w:eastAsia="Arial" w:hAnsi="Arial"/>
                <w:sz w:val="17"/>
                <w:szCs w:val="17"/>
                <w:color w:val="0000FF"/>
                <w:w w:val="84"/>
              </w:rPr>
              <w:t>209</w:t>
            </w:r>
          </w:p>
        </w:tc>
        <w:tc>
          <w:tcPr>
            <w:tcW w:w="480" w:type="dxa"/>
            <w:vAlign w:val="bottom"/>
            <w:vMerge w:val="restart"/>
          </w:tcPr>
          <w:p>
            <w:pPr>
              <w:jc w:val="center"/>
              <w:ind w:right="27"/>
              <w:spacing w:after="0"/>
              <w:rPr>
                <w:sz w:val="20"/>
                <w:szCs w:val="20"/>
                <w:color w:val="auto"/>
              </w:rPr>
            </w:pPr>
            <w:r>
              <w:rPr>
                <w:rFonts w:ascii="Arial" w:cs="Arial" w:eastAsia="Arial" w:hAnsi="Arial"/>
                <w:sz w:val="17"/>
                <w:szCs w:val="17"/>
                <w:color w:val="0000FF"/>
              </w:rPr>
              <w:t>D</w:t>
            </w:r>
          </w:p>
        </w:tc>
        <w:tc>
          <w:tcPr>
            <w:tcW w:w="900" w:type="dxa"/>
            <w:vAlign w:val="bottom"/>
            <w:gridSpan w:val="5"/>
            <w:vMerge w:val="restart"/>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33.7882</w:t>
            </w:r>
            <w:r>
              <w:rPr>
                <w:rFonts w:ascii="Arial" w:cs="Arial" w:eastAsia="Arial" w:hAnsi="Arial"/>
                <w:sz w:val="21"/>
                <w:szCs w:val="21"/>
                <w:color w:val="008000"/>
                <w:w w:val="85"/>
                <w:vertAlign w:val="superscript"/>
              </w:rPr>
              <w:t>(10)</w:t>
            </w:r>
          </w:p>
        </w:tc>
        <w:tc>
          <w:tcPr>
            <w:tcW w:w="500" w:type="dxa"/>
            <w:vAlign w:val="bottom"/>
          </w:tcPr>
          <w:p>
            <w:pPr>
              <w:spacing w:after="0"/>
              <w:rPr>
                <w:sz w:val="21"/>
                <w:szCs w:val="21"/>
                <w:color w:val="auto"/>
              </w:rPr>
            </w:pPr>
          </w:p>
        </w:tc>
        <w:tc>
          <w:tcPr>
            <w:tcW w:w="680" w:type="dxa"/>
            <w:vAlign w:val="bottom"/>
            <w:vMerge w:val="restart"/>
          </w:tcPr>
          <w:p>
            <w:pPr>
              <w:jc w:val="center"/>
              <w:ind w:right="492"/>
              <w:spacing w:after="0"/>
              <w:rPr>
                <w:sz w:val="20"/>
                <w:szCs w:val="20"/>
                <w:color w:val="auto"/>
              </w:rPr>
            </w:pPr>
            <w:r>
              <w:rPr>
                <w:rFonts w:ascii="Arial" w:cs="Arial" w:eastAsia="Arial" w:hAnsi="Arial"/>
                <w:sz w:val="17"/>
                <w:szCs w:val="17"/>
                <w:color w:val="0000FF"/>
                <w:w w:val="84"/>
              </w:rPr>
              <w:t>2</w:t>
            </w:r>
          </w:p>
        </w:tc>
        <w:tc>
          <w:tcPr>
            <w:tcW w:w="300" w:type="dxa"/>
            <w:vAlign w:val="bottom"/>
          </w:tcPr>
          <w:p>
            <w:pPr>
              <w:spacing w:after="0"/>
              <w:rPr>
                <w:sz w:val="21"/>
                <w:szCs w:val="21"/>
                <w:color w:val="auto"/>
              </w:rPr>
            </w:pPr>
          </w:p>
        </w:tc>
        <w:tc>
          <w:tcPr>
            <w:tcW w:w="60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00" w:type="dxa"/>
            <w:vAlign w:val="bottom"/>
            <w:gridSpan w:val="5"/>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320" w:type="dxa"/>
            <w:vAlign w:val="bottom"/>
            <w:gridSpan w:val="4"/>
            <w:vMerge w:val="continue"/>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60" w:type="dxa"/>
            <w:vAlign w:val="bottom"/>
            <w:gridSpan w:val="4"/>
            <w:vMerge w:val="continue"/>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900" w:type="dxa"/>
            <w:vAlign w:val="bottom"/>
            <w:gridSpan w:val="5"/>
            <w:vMerge w:val="continue"/>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7"/>
                <w:szCs w:val="17"/>
                <w:color w:val="0000FF"/>
                <w:w w:val="94"/>
              </w:rPr>
              <w:t>footnote</w:t>
            </w:r>
            <w:r>
              <w:rPr>
                <w:rFonts w:ascii="Arial" w:cs="Arial" w:eastAsia="Arial" w:hAnsi="Arial"/>
                <w:sz w:val="21"/>
                <w:szCs w:val="21"/>
                <w:color w:val="008000"/>
                <w:w w:val="94"/>
                <w:vertAlign w:val="superscript"/>
              </w:rPr>
              <w:t>(8)</w:t>
            </w:r>
          </w:p>
        </w:tc>
        <w:tc>
          <w:tcPr>
            <w:tcW w:w="120" w:type="dxa"/>
            <w:vAlign w:val="bottom"/>
            <w:gridSpan w:val="3"/>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1320" w:type="dxa"/>
            <w:vAlign w:val="bottom"/>
            <w:gridSpan w:val="4"/>
            <w:vMerge w:val="restart"/>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360" w:type="dxa"/>
            <w:vAlign w:val="bottom"/>
            <w:gridSpan w:val="4"/>
            <w:vMerge w:val="restart"/>
          </w:tcPr>
          <w:p>
            <w:pPr>
              <w:jc w:val="center"/>
              <w:ind w:left="445"/>
              <w:spacing w:after="0"/>
              <w:rPr>
                <w:sz w:val="20"/>
                <w:szCs w:val="20"/>
                <w:color w:val="auto"/>
              </w:rPr>
            </w:pPr>
            <w:r>
              <w:rPr>
                <w:rFonts w:ascii="Arial" w:cs="Arial" w:eastAsia="Arial" w:hAnsi="Arial"/>
                <w:sz w:val="17"/>
                <w:szCs w:val="17"/>
                <w:color w:val="0000FF"/>
                <w:w w:val="89"/>
              </w:rPr>
              <w:t>06/01/2021</w:t>
            </w: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vMerge w:val="restart"/>
          </w:tcPr>
          <w:p>
            <w:pPr>
              <w:jc w:val="center"/>
              <w:ind w:right="363"/>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(2)</w:t>
            </w:r>
          </w:p>
        </w:tc>
        <w:tc>
          <w:tcPr>
            <w:tcW w:w="780" w:type="dxa"/>
            <w:vAlign w:val="bottom"/>
            <w:gridSpan w:val="2"/>
            <w:vMerge w:val="restart"/>
          </w:tcPr>
          <w:p>
            <w:pPr>
              <w:jc w:val="center"/>
              <w:ind w:right="100"/>
              <w:spacing w:after="0"/>
              <w:rPr>
                <w:sz w:val="20"/>
                <w:szCs w:val="20"/>
                <w:color w:val="auto"/>
              </w:rPr>
            </w:pPr>
            <w:r>
              <w:rPr>
                <w:rFonts w:ascii="Arial" w:cs="Arial" w:eastAsia="Arial" w:hAnsi="Arial"/>
                <w:sz w:val="17"/>
                <w:szCs w:val="17"/>
                <w:color w:val="0000FF"/>
                <w:w w:val="84"/>
              </w:rPr>
              <w:t>2</w:t>
            </w:r>
          </w:p>
        </w:tc>
        <w:tc>
          <w:tcPr>
            <w:tcW w:w="480" w:type="dxa"/>
            <w:vAlign w:val="bottom"/>
            <w:vMerge w:val="restart"/>
          </w:tcPr>
          <w:p>
            <w:pPr>
              <w:jc w:val="center"/>
              <w:ind w:right="27"/>
              <w:spacing w:after="0"/>
              <w:rPr>
                <w:sz w:val="20"/>
                <w:szCs w:val="20"/>
                <w:color w:val="auto"/>
              </w:rPr>
            </w:pPr>
            <w:r>
              <w:rPr>
                <w:rFonts w:ascii="Arial" w:cs="Arial" w:eastAsia="Arial" w:hAnsi="Arial"/>
                <w:sz w:val="17"/>
                <w:szCs w:val="17"/>
                <w:color w:val="0000FF"/>
              </w:rPr>
              <w:t>D</w:t>
            </w:r>
          </w:p>
        </w:tc>
        <w:tc>
          <w:tcPr>
            <w:tcW w:w="140" w:type="dxa"/>
            <w:vAlign w:val="bottom"/>
          </w:tcPr>
          <w:p>
            <w:pPr>
              <w:spacing w:after="0"/>
              <w:rPr>
                <w:sz w:val="21"/>
                <w:szCs w:val="21"/>
                <w:color w:val="auto"/>
              </w:rPr>
            </w:pPr>
          </w:p>
        </w:tc>
        <w:tc>
          <w:tcPr>
            <w:tcW w:w="620" w:type="dxa"/>
            <w:vAlign w:val="bottom"/>
            <w:gridSpan w:val="2"/>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34.67</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80" w:type="dxa"/>
            <w:vAlign w:val="bottom"/>
            <w:vMerge w:val="restart"/>
          </w:tcPr>
          <w:p>
            <w:pPr>
              <w:jc w:val="center"/>
              <w:ind w:right="492"/>
              <w:spacing w:after="0"/>
              <w:rPr>
                <w:sz w:val="20"/>
                <w:szCs w:val="20"/>
                <w:color w:val="auto"/>
              </w:rPr>
            </w:pPr>
            <w:r>
              <w:rPr>
                <w:rFonts w:ascii="Arial" w:cs="Arial" w:eastAsia="Arial" w:hAnsi="Arial"/>
                <w:sz w:val="17"/>
                <w:szCs w:val="17"/>
                <w:color w:val="0000FF"/>
                <w:w w:val="84"/>
              </w:rPr>
              <w:t>0</w:t>
            </w:r>
          </w:p>
        </w:tc>
        <w:tc>
          <w:tcPr>
            <w:tcW w:w="300" w:type="dxa"/>
            <w:vAlign w:val="bottom"/>
          </w:tcPr>
          <w:p>
            <w:pPr>
              <w:spacing w:after="0"/>
              <w:rPr>
                <w:sz w:val="21"/>
                <w:szCs w:val="21"/>
                <w:color w:val="auto"/>
              </w:rPr>
            </w:pPr>
          </w:p>
        </w:tc>
        <w:tc>
          <w:tcPr>
            <w:tcW w:w="60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00" w:type="dxa"/>
            <w:vAlign w:val="bottom"/>
            <w:gridSpan w:val="5"/>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320" w:type="dxa"/>
            <w:vAlign w:val="bottom"/>
            <w:gridSpan w:val="4"/>
            <w:vMerge w:val="continue"/>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360" w:type="dxa"/>
            <w:vAlign w:val="bottom"/>
            <w:gridSpan w:val="4"/>
            <w:vMerge w:val="continue"/>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900" w:type="dxa"/>
            <w:vAlign w:val="bottom"/>
            <w:gridSpan w:val="5"/>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1"/>
                <w:szCs w:val="21"/>
                <w:color w:val="008000"/>
                <w:vertAlign w:val="superscript"/>
              </w:rPr>
              <w:t>(8)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00" w:type="dxa"/>
            <w:vAlign w:val="bottom"/>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20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6820" w:type="dxa"/>
            <w:vAlign w:val="bottom"/>
            <w:tcBorders>
              <w:top w:val="single" w:sz="8" w:color="2C2C2C"/>
            </w:tcBorders>
            <w:gridSpan w:val="19"/>
          </w:tcPr>
          <w:p>
            <w:pPr>
              <w:ind w:left="720"/>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1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80" w:type="dxa"/>
            <w:vAlign w:val="bottom"/>
            <w:gridSpan w:val="16"/>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5"/>
          </w:tcPr>
          <w:p>
            <w:pPr>
              <w:ind w:left="80"/>
              <w:spacing w:after="0"/>
              <w:rPr>
                <w:sz w:val="20"/>
                <w:szCs w:val="20"/>
                <w:color w:val="auto"/>
              </w:rPr>
            </w:pPr>
            <w:r>
              <w:rPr>
                <w:rFonts w:ascii="Arial" w:cs="Arial" w:eastAsia="Arial" w:hAnsi="Arial"/>
                <w:sz w:val="12"/>
                <w:szCs w:val="12"/>
                <w:b w:val="1"/>
                <w:bCs w:val="1"/>
                <w:color w:val="auto"/>
              </w:rPr>
              <w:t>7. Title and Amount</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980" w:type="dxa"/>
            <w:vAlign w:val="bottom"/>
            <w:gridSpan w:val="2"/>
          </w:tcPr>
          <w:p>
            <w:pPr>
              <w:ind w:left="120"/>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80" w:type="dxa"/>
            <w:vAlign w:val="bottom"/>
          </w:tcPr>
          <w:p>
            <w:pPr>
              <w:spacing w:after="0"/>
              <w:rPr>
                <w:sz w:val="14"/>
                <w:szCs w:val="14"/>
                <w:color w:val="auto"/>
              </w:rPr>
            </w:pPr>
          </w:p>
        </w:tc>
        <w:tc>
          <w:tcPr>
            <w:tcW w:w="720" w:type="dxa"/>
            <w:vAlign w:val="bottom"/>
            <w:gridSpan w:val="4"/>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5"/>
          </w:tcPr>
          <w:p>
            <w:pPr>
              <w:ind w:left="80"/>
              <w:spacing w:after="0" w:line="130" w:lineRule="exact"/>
              <w:rPr>
                <w:sz w:val="20"/>
                <w:szCs w:val="20"/>
                <w:color w:val="auto"/>
              </w:rPr>
            </w:pPr>
            <w:r>
              <w:rPr>
                <w:rFonts w:ascii="Arial" w:cs="Arial" w:eastAsia="Arial" w:hAnsi="Arial"/>
                <w:sz w:val="12"/>
                <w:szCs w:val="12"/>
                <w:b w:val="1"/>
                <w:bCs w:val="1"/>
                <w:color w:val="auto"/>
              </w:rPr>
              <w:t>of Securities</w:t>
            </w: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7"/>
              </w:rPr>
              <w:t>Derivative</w:t>
            </w:r>
          </w:p>
        </w:tc>
        <w:tc>
          <w:tcPr>
            <w:tcW w:w="680" w:type="dxa"/>
            <w:vAlign w:val="bottom"/>
          </w:tcPr>
          <w:p>
            <w:pPr>
              <w:ind w:left="120"/>
              <w:spacing w:after="0" w:line="130"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300" w:type="dxa"/>
            <w:vAlign w:val="bottom"/>
            <w:gridSpan w:val="5"/>
          </w:tcPr>
          <w:p>
            <w:pPr>
              <w:ind w:left="80"/>
              <w:spacing w:after="0" w:line="130"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120"/>
              <w:spacing w:after="0" w:line="130"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180" w:type="dxa"/>
            <w:vAlign w:val="bottom"/>
          </w:tcPr>
          <w:p>
            <w:pPr>
              <w:spacing w:after="0"/>
              <w:rPr>
                <w:sz w:val="11"/>
                <w:szCs w:val="11"/>
                <w:color w:val="auto"/>
              </w:rPr>
            </w:pPr>
          </w:p>
        </w:tc>
        <w:tc>
          <w:tcPr>
            <w:tcW w:w="7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00" w:type="dxa"/>
            <w:vAlign w:val="bottom"/>
            <w:gridSpan w:val="5"/>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Beneficially</w:t>
            </w:r>
          </w:p>
        </w:tc>
        <w:tc>
          <w:tcPr>
            <w:tcW w:w="6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2"/>
              </w:rPr>
              <w:t>Direct (D)</w:t>
            </w:r>
          </w:p>
        </w:tc>
        <w:tc>
          <w:tcPr>
            <w:tcW w:w="180" w:type="dxa"/>
            <w:vAlign w:val="bottom"/>
          </w:tcPr>
          <w:p>
            <w:pPr>
              <w:spacing w:after="0"/>
              <w:rPr>
                <w:sz w:val="11"/>
                <w:szCs w:val="11"/>
                <w:color w:val="auto"/>
              </w:rPr>
            </w:pPr>
          </w:p>
        </w:tc>
        <w:tc>
          <w:tcPr>
            <w:tcW w:w="7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00" w:type="dxa"/>
            <w:vAlign w:val="bottom"/>
            <w:gridSpan w:val="5"/>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120"/>
              <w:spacing w:after="0" w:line="130"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Transaction(s)</w:t>
            </w: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80" w:type="dxa"/>
            <w:vAlign w:val="bottom"/>
            <w:gridSpan w:val="4"/>
          </w:tcPr>
          <w:p>
            <w:pPr>
              <w:ind w:left="60"/>
              <w:spacing w:after="0"/>
              <w:rPr>
                <w:sz w:val="20"/>
                <w:szCs w:val="20"/>
                <w:color w:val="auto"/>
              </w:rPr>
            </w:pPr>
            <w:r>
              <w:rPr>
                <w:rFonts w:ascii="Arial" w:cs="Arial" w:eastAsia="Arial" w:hAnsi="Arial"/>
                <w:sz w:val="12"/>
                <w:szCs w:val="12"/>
                <w:b w:val="1"/>
                <w:bCs w:val="1"/>
                <w:color w:val="auto"/>
                <w:w w:val="99"/>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8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140" w:type="dxa"/>
            <w:vAlign w:val="bottom"/>
          </w:tcPr>
          <w:p>
            <w:pPr>
              <w:spacing w:after="0"/>
              <w:rPr>
                <w:sz w:val="13"/>
                <w:szCs w:val="13"/>
                <w:color w:val="auto"/>
              </w:rPr>
            </w:pP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gridSpan w:val="4"/>
            <w:vMerge w:val="restart"/>
          </w:tcPr>
          <w:p>
            <w:pPr>
              <w:ind w:left="4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Option</w:t>
            </w:r>
          </w:p>
        </w:tc>
        <w:tc>
          <w:tcPr>
            <w:tcW w:w="62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2.95</w:t>
            </w:r>
          </w:p>
        </w:tc>
        <w:tc>
          <w:tcPr>
            <w:tcW w:w="200" w:type="dxa"/>
            <w:vAlign w:val="bottom"/>
          </w:tcPr>
          <w:p>
            <w:pPr>
              <w:spacing w:after="0"/>
              <w:rPr>
                <w:sz w:val="14"/>
                <w:szCs w:val="14"/>
                <w:color w:val="auto"/>
              </w:rPr>
            </w:pPr>
          </w:p>
        </w:tc>
        <w:tc>
          <w:tcPr>
            <w:tcW w:w="1000" w:type="dxa"/>
            <w:vAlign w:val="bottom"/>
            <w:gridSpan w:val="2"/>
            <w:vMerge w:val="restart"/>
          </w:tcPr>
          <w:p>
            <w:pPr>
              <w:jc w:val="right"/>
              <w:ind w:right="116"/>
              <w:spacing w:after="0"/>
              <w:rPr>
                <w:sz w:val="20"/>
                <w:szCs w:val="20"/>
                <w:color w:val="auto"/>
              </w:rPr>
            </w:pPr>
            <w:r>
              <w:rPr>
                <w:rFonts w:ascii="Arial" w:cs="Arial" w:eastAsia="Arial" w:hAnsi="Arial"/>
                <w:sz w:val="13"/>
                <w:szCs w:val="13"/>
                <w:color w:val="0000FF"/>
              </w:rPr>
              <w:t>06/01/2021</w:t>
            </w: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gridSpan w:val="3"/>
            <w:vMerge w:val="restart"/>
          </w:tcPr>
          <w:p>
            <w:pPr>
              <w:ind w:left="80"/>
              <w:spacing w:after="0"/>
              <w:rPr>
                <w:sz w:val="20"/>
                <w:szCs w:val="20"/>
                <w:color w:val="auto"/>
              </w:rPr>
            </w:pPr>
            <w:r>
              <w:rPr>
                <w:rFonts w:ascii="Arial" w:cs="Arial" w:eastAsia="Arial" w:hAnsi="Arial"/>
                <w:sz w:val="13"/>
                <w:szCs w:val="13"/>
                <w:color w:val="0000FF"/>
              </w:rPr>
              <w:t>M</w:t>
            </w:r>
          </w:p>
        </w:tc>
        <w:tc>
          <w:tcPr>
            <w:tcW w:w="420" w:type="dxa"/>
            <w:vAlign w:val="bottom"/>
          </w:tcPr>
          <w:p>
            <w:pPr>
              <w:spacing w:after="0"/>
              <w:rPr>
                <w:sz w:val="14"/>
                <w:szCs w:val="14"/>
                <w:color w:val="auto"/>
              </w:rPr>
            </w:pPr>
          </w:p>
        </w:tc>
        <w:tc>
          <w:tcPr>
            <w:tcW w:w="680" w:type="dxa"/>
            <w:vAlign w:val="bottom"/>
            <w:gridSpan w:val="2"/>
            <w:vMerge w:val="restart"/>
          </w:tcPr>
          <w:p>
            <w:pPr>
              <w:ind w:left="380"/>
              <w:spacing w:after="0"/>
              <w:rPr>
                <w:sz w:val="20"/>
                <w:szCs w:val="20"/>
                <w:color w:val="auto"/>
              </w:rPr>
            </w:pPr>
            <w:r>
              <w:rPr>
                <w:rFonts w:ascii="Arial" w:cs="Arial" w:eastAsia="Arial" w:hAnsi="Arial"/>
                <w:sz w:val="13"/>
                <w:szCs w:val="13"/>
                <w:color w:val="0000FF"/>
                <w:w w:val="85"/>
              </w:rPr>
              <w:t>1,950</w:t>
            </w:r>
          </w:p>
        </w:tc>
        <w:tc>
          <w:tcPr>
            <w:tcW w:w="780" w:type="dxa"/>
            <w:vAlign w:val="bottom"/>
          </w:tcPr>
          <w:p>
            <w:pPr>
              <w:ind w:left="360"/>
              <w:spacing w:after="0"/>
              <w:rPr>
                <w:sz w:val="20"/>
                <w:szCs w:val="20"/>
                <w:color w:val="auto"/>
              </w:rPr>
            </w:pPr>
            <w:r>
              <w:rPr>
                <w:rFonts w:ascii="Arial" w:cs="Arial" w:eastAsia="Arial" w:hAnsi="Arial"/>
                <w:sz w:val="11"/>
                <w:szCs w:val="11"/>
                <w:color w:val="008000"/>
              </w:rPr>
              <w:t>(11)</w:t>
            </w:r>
          </w:p>
        </w:tc>
        <w:tc>
          <w:tcPr>
            <w:tcW w:w="780" w:type="dxa"/>
            <w:vAlign w:val="bottom"/>
            <w:gridSpan w:val="2"/>
            <w:vMerge w:val="restart"/>
          </w:tcPr>
          <w:p>
            <w:pPr>
              <w:ind w:left="140"/>
              <w:spacing w:after="0"/>
              <w:rPr>
                <w:sz w:val="20"/>
                <w:szCs w:val="20"/>
                <w:color w:val="auto"/>
              </w:rPr>
            </w:pPr>
            <w:r>
              <w:rPr>
                <w:rFonts w:ascii="Arial" w:cs="Arial" w:eastAsia="Arial" w:hAnsi="Arial"/>
                <w:sz w:val="13"/>
                <w:szCs w:val="13"/>
                <w:color w:val="0000FF"/>
                <w:w w:val="95"/>
              </w:rPr>
              <w:t>08/16/2027</w:t>
            </w:r>
          </w:p>
        </w:tc>
        <w:tc>
          <w:tcPr>
            <w:tcW w:w="620" w:type="dxa"/>
            <w:vAlign w:val="bottom"/>
            <w:gridSpan w:val="2"/>
          </w:tcPr>
          <w:p>
            <w:pPr>
              <w:ind w:left="80"/>
              <w:spacing w:after="0"/>
              <w:rPr>
                <w:sz w:val="20"/>
                <w:szCs w:val="20"/>
                <w:color w:val="auto"/>
              </w:rPr>
            </w:pPr>
            <w:r>
              <w:rPr>
                <w:rFonts w:ascii="Arial" w:cs="Arial" w:eastAsia="Arial" w:hAnsi="Arial"/>
                <w:sz w:val="13"/>
                <w:szCs w:val="13"/>
                <w:color w:val="0000FF"/>
                <w:w w:val="98"/>
              </w:rPr>
              <w:t>Common</w:t>
            </w:r>
          </w:p>
        </w:tc>
        <w:tc>
          <w:tcPr>
            <w:tcW w:w="620" w:type="dxa"/>
            <w:vAlign w:val="bottom"/>
            <w:gridSpan w:val="2"/>
            <w:vMerge w:val="restart"/>
          </w:tcPr>
          <w:p>
            <w:pPr>
              <w:ind w:left="120"/>
              <w:spacing w:after="0"/>
              <w:rPr>
                <w:sz w:val="20"/>
                <w:szCs w:val="20"/>
                <w:color w:val="auto"/>
              </w:rPr>
            </w:pPr>
            <w:r>
              <w:rPr>
                <w:rFonts w:ascii="Arial" w:cs="Arial" w:eastAsia="Arial" w:hAnsi="Arial"/>
                <w:sz w:val="17"/>
                <w:szCs w:val="17"/>
                <w:color w:val="0000FF"/>
              </w:rPr>
              <w:t>1,950</w:t>
            </w:r>
          </w:p>
        </w:tc>
        <w:tc>
          <w:tcPr>
            <w:tcW w:w="60" w:type="dxa"/>
            <w:vAlign w:val="bottom"/>
          </w:tcPr>
          <w:p>
            <w:pPr>
              <w:spacing w:after="0"/>
              <w:rPr>
                <w:sz w:val="14"/>
                <w:szCs w:val="14"/>
                <w:color w:val="auto"/>
              </w:rPr>
            </w:pPr>
          </w:p>
        </w:tc>
        <w:tc>
          <w:tcPr>
            <w:tcW w:w="580" w:type="dxa"/>
            <w:vAlign w:val="bottom"/>
            <w:gridSpan w:val="2"/>
            <w:vMerge w:val="restart"/>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980" w:type="dxa"/>
            <w:vAlign w:val="bottom"/>
            <w:gridSpan w:val="2"/>
            <w:vMerge w:val="restart"/>
          </w:tcPr>
          <w:p>
            <w:pPr>
              <w:ind w:left="340"/>
              <w:spacing w:after="0"/>
              <w:rPr>
                <w:sz w:val="20"/>
                <w:szCs w:val="20"/>
                <w:color w:val="auto"/>
              </w:rPr>
            </w:pPr>
            <w:r>
              <w:rPr>
                <w:rFonts w:ascii="Arial" w:cs="Arial" w:eastAsia="Arial" w:hAnsi="Arial"/>
                <w:sz w:val="13"/>
                <w:szCs w:val="13"/>
                <w:color w:val="0000FF"/>
              </w:rPr>
              <w:t>15,901</w:t>
            </w:r>
          </w:p>
        </w:tc>
        <w:tc>
          <w:tcPr>
            <w:tcW w:w="600" w:type="dxa"/>
            <w:vAlign w:val="bottom"/>
            <w:vMerge w:val="restart"/>
          </w:tcPr>
          <w:p>
            <w:pPr>
              <w:ind w:left="360"/>
              <w:spacing w:after="0"/>
              <w:rPr>
                <w:sz w:val="20"/>
                <w:szCs w:val="20"/>
                <w:color w:val="auto"/>
              </w:rPr>
            </w:pPr>
            <w:r>
              <w:rPr>
                <w:rFonts w:ascii="Arial" w:cs="Arial" w:eastAsia="Arial" w:hAnsi="Arial"/>
                <w:sz w:val="13"/>
                <w:szCs w:val="13"/>
                <w:color w:val="0000FF"/>
              </w:rPr>
              <w:t>I</w:t>
            </w:r>
          </w:p>
        </w:tc>
        <w:tc>
          <w:tcPr>
            <w:tcW w:w="180" w:type="dxa"/>
            <w:vAlign w:val="bottom"/>
          </w:tcPr>
          <w:p>
            <w:pPr>
              <w:spacing w:after="0"/>
              <w:rPr>
                <w:sz w:val="14"/>
                <w:szCs w:val="14"/>
                <w:color w:val="auto"/>
              </w:rPr>
            </w:pPr>
          </w:p>
        </w:tc>
        <w:tc>
          <w:tcPr>
            <w:tcW w:w="7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3"/>
          </w:tcPr>
          <w:p>
            <w:pPr>
              <w:ind w:left="60"/>
              <w:spacing w:after="0" w:line="131" w:lineRule="exact"/>
              <w:rPr>
                <w:sz w:val="20"/>
                <w:szCs w:val="20"/>
                <w:color w:val="auto"/>
              </w:rPr>
            </w:pPr>
            <w:r>
              <w:rPr>
                <w:rFonts w:ascii="Arial" w:cs="Arial" w:eastAsia="Arial" w:hAnsi="Arial"/>
                <w:sz w:val="13"/>
                <w:szCs w:val="13"/>
                <w:color w:val="0000FF"/>
              </w:rPr>
              <w:t>(right to</w:t>
            </w:r>
          </w:p>
        </w:tc>
        <w:tc>
          <w:tcPr>
            <w:tcW w:w="62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gridSpan w:val="3"/>
            <w:vMerge w:val="continue"/>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480" w:type="dxa"/>
            <w:vAlign w:val="bottom"/>
          </w:tcPr>
          <w:p>
            <w:pPr>
              <w:ind w:left="180"/>
              <w:spacing w:after="0" w:line="131" w:lineRule="exact"/>
              <w:rPr>
                <w:sz w:val="20"/>
                <w:szCs w:val="20"/>
                <w:color w:val="auto"/>
              </w:rPr>
            </w:pPr>
            <w:r>
              <w:rPr>
                <w:rFonts w:ascii="Arial" w:cs="Arial" w:eastAsia="Arial" w:hAnsi="Arial"/>
                <w:sz w:val="13"/>
                <w:szCs w:val="13"/>
                <w:color w:val="0000FF"/>
                <w:w w:val="85"/>
              </w:rPr>
              <w:t>Stock</w:t>
            </w:r>
          </w:p>
        </w:tc>
        <w:tc>
          <w:tcPr>
            <w:tcW w:w="14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gridSpan w:val="4"/>
          </w:tcPr>
          <w:p>
            <w:pPr>
              <w:ind w:left="40"/>
              <w:spacing w:after="0" w:line="131" w:lineRule="exact"/>
              <w:rPr>
                <w:sz w:val="20"/>
                <w:szCs w:val="20"/>
                <w:color w:val="auto"/>
              </w:rPr>
            </w:pPr>
            <w:r>
              <w:rPr>
                <w:rFonts w:ascii="Arial" w:cs="Arial" w:eastAsia="Arial" w:hAnsi="Arial"/>
                <w:sz w:val="10"/>
                <w:szCs w:val="10"/>
                <w:color w:val="0000FF"/>
              </w:rPr>
              <w:t>footnote</w:t>
            </w:r>
            <w:r>
              <w:rPr>
                <w:rFonts w:ascii="Arial" w:cs="Arial" w:eastAsia="Arial" w:hAnsi="Arial"/>
                <w:sz w:val="15"/>
                <w:szCs w:val="15"/>
                <w:color w:val="008000"/>
                <w:vertAlign w:val="superscript"/>
              </w:rPr>
              <w:t>(1)</w:t>
            </w: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ectPr>
          <w:pgSz w:w="11900" w:h="16838" w:orient="portrait"/>
          <w:cols w:equalWidth="0" w:num="1">
            <w:col w:w="11080"/>
          </w:cols>
          <w:pgMar w:left="460" w:top="222" w:right="359" w:bottom="264"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281940</wp:posOffset>
            </wp:positionH>
            <wp:positionV relativeFrom="page">
              <wp:posOffset>88900</wp:posOffset>
            </wp:positionV>
            <wp:extent cx="7045960" cy="3084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045960" cy="3084830"/>
                    </a:xfrm>
                    <a:prstGeom prst="rect">
                      <a:avLst/>
                    </a:prstGeom>
                    <a:noFill/>
                  </pic:spPr>
                </pic:pic>
              </a:graphicData>
            </a:graphic>
          </wp:anchor>
        </w:drawing>
        <w:t>Table II - Derivative Securities Acquired, Disposed of, or Beneficially Owned</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vMerge w:val="restart"/>
          </w:tcPr>
          <w:p>
            <w:pPr>
              <w:ind w:left="8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164"/>
        </w:trPr>
        <w:tc>
          <w:tcPr>
            <w:tcW w:w="700" w:type="dxa"/>
            <w:vAlign w:val="bottom"/>
          </w:tcPr>
          <w:p>
            <w:pPr>
              <w:ind w:left="60"/>
              <w:spacing w:after="0"/>
              <w:rPr>
                <w:sz w:val="20"/>
                <w:szCs w:val="20"/>
                <w:color w:val="auto"/>
              </w:rPr>
            </w:pPr>
            <w:r>
              <w:rPr>
                <w:rFonts w:ascii="Arial" w:cs="Arial" w:eastAsia="Arial" w:hAnsi="Arial"/>
                <w:sz w:val="13"/>
                <w:szCs w:val="13"/>
                <w:color w:val="0000FF"/>
              </w:rPr>
              <w:t>Option</w:t>
            </w:r>
          </w:p>
        </w:tc>
        <w:tc>
          <w:tcPr>
            <w:tcW w:w="78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2.95</w:t>
            </w:r>
          </w:p>
        </w:tc>
        <w:tc>
          <w:tcPr>
            <w:tcW w:w="1080" w:type="dxa"/>
            <w:vAlign w:val="bottom"/>
            <w:vMerge w:val="restart"/>
          </w:tcPr>
          <w:p>
            <w:pPr>
              <w:jc w:val="right"/>
              <w:ind w:right="179"/>
              <w:spacing w:after="0"/>
              <w:rPr>
                <w:sz w:val="20"/>
                <w:szCs w:val="20"/>
                <w:color w:val="auto"/>
              </w:rPr>
            </w:pPr>
            <w:r>
              <w:rPr>
                <w:rFonts w:ascii="Arial" w:cs="Arial" w:eastAsia="Arial" w:hAnsi="Arial"/>
                <w:sz w:val="13"/>
                <w:szCs w:val="13"/>
                <w:color w:val="0000FF"/>
              </w:rPr>
              <w:t>06/01/2021</w:t>
            </w:r>
          </w:p>
        </w:tc>
        <w:tc>
          <w:tcPr>
            <w:tcW w:w="1100" w:type="dxa"/>
            <w:vAlign w:val="bottom"/>
          </w:tcPr>
          <w:p>
            <w:pPr>
              <w:spacing w:after="0"/>
              <w:rPr>
                <w:sz w:val="14"/>
                <w:szCs w:val="14"/>
                <w:color w:val="auto"/>
              </w:rPr>
            </w:pPr>
          </w:p>
        </w:tc>
        <w:tc>
          <w:tcPr>
            <w:tcW w:w="800" w:type="dxa"/>
            <w:vAlign w:val="bottom"/>
            <w:vMerge w:val="restart"/>
          </w:tcPr>
          <w:p>
            <w:pPr>
              <w:ind w:left="160"/>
              <w:spacing w:after="0"/>
              <w:rPr>
                <w:sz w:val="20"/>
                <w:szCs w:val="20"/>
                <w:color w:val="auto"/>
              </w:rPr>
            </w:pPr>
            <w:r>
              <w:rPr>
                <w:rFonts w:ascii="Arial" w:cs="Arial" w:eastAsia="Arial" w:hAnsi="Arial"/>
                <w:sz w:val="13"/>
                <w:szCs w:val="13"/>
                <w:color w:val="0000FF"/>
              </w:rPr>
              <w:t>M</w:t>
            </w:r>
          </w:p>
        </w:tc>
        <w:tc>
          <w:tcPr>
            <w:tcW w:w="720" w:type="dxa"/>
            <w:vAlign w:val="bottom"/>
            <w:vMerge w:val="restart"/>
          </w:tcPr>
          <w:p>
            <w:pPr>
              <w:ind w:left="420"/>
              <w:spacing w:after="0"/>
              <w:rPr>
                <w:sz w:val="20"/>
                <w:szCs w:val="20"/>
                <w:color w:val="auto"/>
              </w:rPr>
            </w:pPr>
            <w:r>
              <w:rPr>
                <w:rFonts w:ascii="Arial" w:cs="Arial" w:eastAsia="Arial" w:hAnsi="Arial"/>
                <w:sz w:val="13"/>
                <w:szCs w:val="13"/>
                <w:color w:val="0000FF"/>
              </w:rPr>
              <w:t>975</w:t>
            </w:r>
          </w:p>
        </w:tc>
        <w:tc>
          <w:tcPr>
            <w:tcW w:w="800" w:type="dxa"/>
            <w:vAlign w:val="bottom"/>
          </w:tcPr>
          <w:p>
            <w:pPr>
              <w:ind w:left="320"/>
              <w:spacing w:after="0"/>
              <w:rPr>
                <w:sz w:val="20"/>
                <w:szCs w:val="20"/>
                <w:color w:val="auto"/>
              </w:rPr>
            </w:pPr>
            <w:r>
              <w:rPr>
                <w:rFonts w:ascii="Arial" w:cs="Arial" w:eastAsia="Arial" w:hAnsi="Arial"/>
                <w:sz w:val="11"/>
                <w:szCs w:val="11"/>
                <w:color w:val="008000"/>
              </w:rPr>
              <w:t>(11)</w:t>
            </w:r>
          </w:p>
        </w:tc>
        <w:tc>
          <w:tcPr>
            <w:tcW w:w="740" w:type="dxa"/>
            <w:vAlign w:val="bottom"/>
            <w:vMerge w:val="restart"/>
          </w:tcPr>
          <w:p>
            <w:pPr>
              <w:ind w:left="80"/>
              <w:spacing w:after="0"/>
              <w:rPr>
                <w:sz w:val="20"/>
                <w:szCs w:val="20"/>
                <w:color w:val="auto"/>
              </w:rPr>
            </w:pPr>
            <w:r>
              <w:rPr>
                <w:rFonts w:ascii="Arial" w:cs="Arial" w:eastAsia="Arial" w:hAnsi="Arial"/>
                <w:sz w:val="13"/>
                <w:szCs w:val="13"/>
                <w:color w:val="0000FF"/>
                <w:w w:val="98"/>
              </w:rPr>
              <w:t>08/16/2027</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ind w:right="12"/>
              <w:spacing w:after="0"/>
              <w:rPr>
                <w:sz w:val="20"/>
                <w:szCs w:val="20"/>
                <w:color w:val="auto"/>
              </w:rPr>
            </w:pPr>
            <w:r>
              <w:rPr>
                <w:rFonts w:ascii="Arial" w:cs="Arial" w:eastAsia="Arial" w:hAnsi="Arial"/>
                <w:sz w:val="17"/>
                <w:szCs w:val="17"/>
                <w:color w:val="0000FF"/>
                <w:w w:val="91"/>
              </w:rPr>
              <w:t>975</w:t>
            </w:r>
          </w:p>
        </w:tc>
        <w:tc>
          <w:tcPr>
            <w:tcW w:w="68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940" w:type="dxa"/>
            <w:vAlign w:val="bottom"/>
            <w:vMerge w:val="restart"/>
          </w:tcPr>
          <w:p>
            <w:pPr>
              <w:jc w:val="center"/>
              <w:spacing w:after="0"/>
              <w:rPr>
                <w:sz w:val="20"/>
                <w:szCs w:val="20"/>
                <w:color w:val="auto"/>
              </w:rPr>
            </w:pPr>
            <w:r>
              <w:rPr>
                <w:rFonts w:ascii="Arial" w:cs="Arial" w:eastAsia="Arial" w:hAnsi="Arial"/>
                <w:sz w:val="13"/>
                <w:szCs w:val="13"/>
                <w:color w:val="0000FF"/>
                <w:w w:val="85"/>
              </w:rPr>
              <w:t>7,951</w:t>
            </w:r>
          </w:p>
        </w:tc>
        <w:tc>
          <w:tcPr>
            <w:tcW w:w="740" w:type="dxa"/>
            <w:vAlign w:val="bottom"/>
            <w:vMerge w:val="restart"/>
          </w:tcPr>
          <w:p>
            <w:pPr>
              <w:jc w:val="center"/>
              <w:spacing w:after="0"/>
              <w:rPr>
                <w:sz w:val="20"/>
                <w:szCs w:val="20"/>
                <w:color w:val="auto"/>
              </w:rPr>
            </w:pPr>
            <w:r>
              <w:rPr>
                <w:rFonts w:ascii="Arial" w:cs="Arial" w:eastAsia="Arial" w:hAnsi="Arial"/>
                <w:sz w:val="13"/>
                <w:szCs w:val="13"/>
                <w:color w:val="0000FF"/>
              </w:rPr>
              <w:t>I</w:t>
            </w: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700" w:type="dxa"/>
            <w:vAlign w:val="bottom"/>
          </w:tcPr>
          <w:p>
            <w:pPr>
              <w:ind w:left="60"/>
              <w:spacing w:after="0" w:line="121" w:lineRule="exact"/>
              <w:rPr>
                <w:sz w:val="20"/>
                <w:szCs w:val="20"/>
                <w:color w:val="auto"/>
              </w:rPr>
            </w:pPr>
            <w:r>
              <w:rPr>
                <w:rFonts w:ascii="Arial" w:cs="Arial" w:eastAsia="Arial" w:hAnsi="Arial"/>
                <w:sz w:val="13"/>
                <w:szCs w:val="13"/>
                <w:color w:val="0000FF"/>
              </w:rPr>
              <w:t>(right to</w:t>
            </w:r>
          </w:p>
        </w:tc>
        <w:tc>
          <w:tcPr>
            <w:tcW w:w="7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680" w:type="dxa"/>
            <w:vAlign w:val="bottom"/>
          </w:tcPr>
          <w:p>
            <w:pPr>
              <w:ind w:left="160"/>
              <w:spacing w:after="0" w:line="121" w:lineRule="exact"/>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740" w:type="dxa"/>
            <w:vAlign w:val="bottom"/>
          </w:tcPr>
          <w:p>
            <w:pPr>
              <w:ind w:left="80"/>
              <w:spacing w:after="0" w:line="121" w:lineRule="exact"/>
              <w:rPr>
                <w:sz w:val="20"/>
                <w:szCs w:val="20"/>
                <w:color w:val="auto"/>
              </w:rPr>
            </w:pPr>
            <w:r>
              <w:rPr>
                <w:rFonts w:ascii="Arial" w:cs="Arial" w:eastAsia="Arial" w:hAnsi="Arial"/>
                <w:sz w:val="9"/>
                <w:szCs w:val="9"/>
                <w:color w:val="0000FF"/>
              </w:rPr>
              <w:t>footnote</w:t>
            </w:r>
            <w:r>
              <w:rPr>
                <w:rFonts w:ascii="Arial" w:cs="Arial" w:eastAsia="Arial" w:hAnsi="Arial"/>
                <w:sz w:val="14"/>
                <w:szCs w:val="14"/>
                <w:color w:val="008000"/>
                <w:vertAlign w:val="superscript"/>
              </w:rPr>
              <w:t>(5)</w:t>
            </w:r>
          </w:p>
        </w:tc>
        <w:tc>
          <w:tcPr>
            <w:tcW w:w="0" w:type="dxa"/>
            <w:vAlign w:val="bottom"/>
          </w:tcPr>
          <w:p>
            <w:pPr>
              <w:spacing w:after="0"/>
              <w:rPr>
                <w:sz w:val="1"/>
                <w:szCs w:val="1"/>
                <w:color w:val="auto"/>
              </w:rPr>
            </w:pPr>
          </w:p>
        </w:tc>
      </w:tr>
      <w:tr>
        <w:trPr>
          <w:trHeight w:val="164"/>
        </w:trPr>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vMerge w:val="restart"/>
          </w:tcPr>
          <w:p>
            <w:pPr>
              <w:ind w:left="8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164"/>
        </w:trPr>
        <w:tc>
          <w:tcPr>
            <w:tcW w:w="700" w:type="dxa"/>
            <w:vAlign w:val="bottom"/>
          </w:tcPr>
          <w:p>
            <w:pPr>
              <w:ind w:left="60"/>
              <w:spacing w:after="0"/>
              <w:rPr>
                <w:sz w:val="20"/>
                <w:szCs w:val="20"/>
                <w:color w:val="auto"/>
              </w:rPr>
            </w:pPr>
            <w:r>
              <w:rPr>
                <w:rFonts w:ascii="Arial" w:cs="Arial" w:eastAsia="Arial" w:hAnsi="Arial"/>
                <w:sz w:val="13"/>
                <w:szCs w:val="13"/>
                <w:color w:val="0000FF"/>
              </w:rPr>
              <w:t>Option</w:t>
            </w:r>
          </w:p>
        </w:tc>
        <w:tc>
          <w:tcPr>
            <w:tcW w:w="78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2.95</w:t>
            </w:r>
          </w:p>
        </w:tc>
        <w:tc>
          <w:tcPr>
            <w:tcW w:w="1080" w:type="dxa"/>
            <w:vAlign w:val="bottom"/>
            <w:vMerge w:val="restart"/>
          </w:tcPr>
          <w:p>
            <w:pPr>
              <w:jc w:val="right"/>
              <w:ind w:right="179"/>
              <w:spacing w:after="0"/>
              <w:rPr>
                <w:sz w:val="20"/>
                <w:szCs w:val="20"/>
                <w:color w:val="auto"/>
              </w:rPr>
            </w:pPr>
            <w:r>
              <w:rPr>
                <w:rFonts w:ascii="Arial" w:cs="Arial" w:eastAsia="Arial" w:hAnsi="Arial"/>
                <w:sz w:val="13"/>
                <w:szCs w:val="13"/>
                <w:color w:val="0000FF"/>
              </w:rPr>
              <w:t>06/01/2021</w:t>
            </w:r>
          </w:p>
        </w:tc>
        <w:tc>
          <w:tcPr>
            <w:tcW w:w="1100" w:type="dxa"/>
            <w:vAlign w:val="bottom"/>
          </w:tcPr>
          <w:p>
            <w:pPr>
              <w:spacing w:after="0"/>
              <w:rPr>
                <w:sz w:val="14"/>
                <w:szCs w:val="14"/>
                <w:color w:val="auto"/>
              </w:rPr>
            </w:pPr>
          </w:p>
        </w:tc>
        <w:tc>
          <w:tcPr>
            <w:tcW w:w="800" w:type="dxa"/>
            <w:vAlign w:val="bottom"/>
            <w:vMerge w:val="restart"/>
          </w:tcPr>
          <w:p>
            <w:pPr>
              <w:ind w:left="160"/>
              <w:spacing w:after="0"/>
              <w:rPr>
                <w:sz w:val="20"/>
                <w:szCs w:val="20"/>
                <w:color w:val="auto"/>
              </w:rPr>
            </w:pPr>
            <w:r>
              <w:rPr>
                <w:rFonts w:ascii="Arial" w:cs="Arial" w:eastAsia="Arial" w:hAnsi="Arial"/>
                <w:sz w:val="13"/>
                <w:szCs w:val="13"/>
                <w:color w:val="0000FF"/>
              </w:rPr>
              <w:t>M</w:t>
            </w:r>
          </w:p>
        </w:tc>
        <w:tc>
          <w:tcPr>
            <w:tcW w:w="720" w:type="dxa"/>
            <w:vAlign w:val="bottom"/>
            <w:vMerge w:val="restart"/>
          </w:tcPr>
          <w:p>
            <w:pPr>
              <w:ind w:left="420"/>
              <w:spacing w:after="0"/>
              <w:rPr>
                <w:sz w:val="20"/>
                <w:szCs w:val="20"/>
                <w:color w:val="auto"/>
              </w:rPr>
            </w:pPr>
            <w:r>
              <w:rPr>
                <w:rFonts w:ascii="Arial" w:cs="Arial" w:eastAsia="Arial" w:hAnsi="Arial"/>
                <w:sz w:val="13"/>
                <w:szCs w:val="13"/>
                <w:color w:val="0000FF"/>
              </w:rPr>
              <w:t>975</w:t>
            </w:r>
          </w:p>
        </w:tc>
        <w:tc>
          <w:tcPr>
            <w:tcW w:w="800" w:type="dxa"/>
            <w:vAlign w:val="bottom"/>
          </w:tcPr>
          <w:p>
            <w:pPr>
              <w:ind w:left="320"/>
              <w:spacing w:after="0"/>
              <w:rPr>
                <w:sz w:val="20"/>
                <w:szCs w:val="20"/>
                <w:color w:val="auto"/>
              </w:rPr>
            </w:pPr>
            <w:r>
              <w:rPr>
                <w:rFonts w:ascii="Arial" w:cs="Arial" w:eastAsia="Arial" w:hAnsi="Arial"/>
                <w:sz w:val="11"/>
                <w:szCs w:val="11"/>
                <w:color w:val="008000"/>
              </w:rPr>
              <w:t>(11)</w:t>
            </w:r>
          </w:p>
        </w:tc>
        <w:tc>
          <w:tcPr>
            <w:tcW w:w="740" w:type="dxa"/>
            <w:vAlign w:val="bottom"/>
            <w:vMerge w:val="restart"/>
          </w:tcPr>
          <w:p>
            <w:pPr>
              <w:ind w:left="80"/>
              <w:spacing w:after="0"/>
              <w:rPr>
                <w:sz w:val="20"/>
                <w:szCs w:val="20"/>
                <w:color w:val="auto"/>
              </w:rPr>
            </w:pPr>
            <w:r>
              <w:rPr>
                <w:rFonts w:ascii="Arial" w:cs="Arial" w:eastAsia="Arial" w:hAnsi="Arial"/>
                <w:sz w:val="13"/>
                <w:szCs w:val="13"/>
                <w:color w:val="0000FF"/>
                <w:w w:val="98"/>
              </w:rPr>
              <w:t>08/16/2027</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ind w:right="12"/>
              <w:spacing w:after="0"/>
              <w:rPr>
                <w:sz w:val="20"/>
                <w:szCs w:val="20"/>
                <w:color w:val="auto"/>
              </w:rPr>
            </w:pPr>
            <w:r>
              <w:rPr>
                <w:rFonts w:ascii="Arial" w:cs="Arial" w:eastAsia="Arial" w:hAnsi="Arial"/>
                <w:sz w:val="17"/>
                <w:szCs w:val="17"/>
                <w:color w:val="0000FF"/>
                <w:w w:val="91"/>
              </w:rPr>
              <w:t>975</w:t>
            </w:r>
          </w:p>
        </w:tc>
        <w:tc>
          <w:tcPr>
            <w:tcW w:w="68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940" w:type="dxa"/>
            <w:vAlign w:val="bottom"/>
            <w:vMerge w:val="restart"/>
          </w:tcPr>
          <w:p>
            <w:pPr>
              <w:jc w:val="center"/>
              <w:spacing w:after="0"/>
              <w:rPr>
                <w:sz w:val="20"/>
                <w:szCs w:val="20"/>
                <w:color w:val="auto"/>
              </w:rPr>
            </w:pPr>
            <w:r>
              <w:rPr>
                <w:rFonts w:ascii="Arial" w:cs="Arial" w:eastAsia="Arial" w:hAnsi="Arial"/>
                <w:sz w:val="13"/>
                <w:szCs w:val="13"/>
                <w:color w:val="0000FF"/>
                <w:w w:val="85"/>
              </w:rPr>
              <w:t>7,951</w:t>
            </w:r>
          </w:p>
        </w:tc>
        <w:tc>
          <w:tcPr>
            <w:tcW w:w="740" w:type="dxa"/>
            <w:vAlign w:val="bottom"/>
            <w:vMerge w:val="restart"/>
          </w:tcPr>
          <w:p>
            <w:pPr>
              <w:jc w:val="center"/>
              <w:spacing w:after="0"/>
              <w:rPr>
                <w:sz w:val="20"/>
                <w:szCs w:val="20"/>
                <w:color w:val="auto"/>
              </w:rPr>
            </w:pPr>
            <w:r>
              <w:rPr>
                <w:rFonts w:ascii="Arial" w:cs="Arial" w:eastAsia="Arial" w:hAnsi="Arial"/>
                <w:sz w:val="13"/>
                <w:szCs w:val="13"/>
                <w:color w:val="0000FF"/>
              </w:rPr>
              <w:t>I</w:t>
            </w: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700" w:type="dxa"/>
            <w:vAlign w:val="bottom"/>
          </w:tcPr>
          <w:p>
            <w:pPr>
              <w:ind w:left="60"/>
              <w:spacing w:after="0" w:line="121" w:lineRule="exact"/>
              <w:rPr>
                <w:sz w:val="20"/>
                <w:szCs w:val="20"/>
                <w:color w:val="auto"/>
              </w:rPr>
            </w:pPr>
            <w:r>
              <w:rPr>
                <w:rFonts w:ascii="Arial" w:cs="Arial" w:eastAsia="Arial" w:hAnsi="Arial"/>
                <w:sz w:val="13"/>
                <w:szCs w:val="13"/>
                <w:color w:val="0000FF"/>
              </w:rPr>
              <w:t>(right to</w:t>
            </w:r>
          </w:p>
        </w:tc>
        <w:tc>
          <w:tcPr>
            <w:tcW w:w="7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680" w:type="dxa"/>
            <w:vAlign w:val="bottom"/>
          </w:tcPr>
          <w:p>
            <w:pPr>
              <w:ind w:left="160"/>
              <w:spacing w:after="0" w:line="121" w:lineRule="exact"/>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740" w:type="dxa"/>
            <w:vAlign w:val="bottom"/>
          </w:tcPr>
          <w:p>
            <w:pPr>
              <w:ind w:left="80"/>
              <w:spacing w:after="0" w:line="121" w:lineRule="exact"/>
              <w:rPr>
                <w:sz w:val="20"/>
                <w:szCs w:val="20"/>
                <w:color w:val="auto"/>
              </w:rPr>
            </w:pPr>
            <w:r>
              <w:rPr>
                <w:rFonts w:ascii="Arial" w:cs="Arial" w:eastAsia="Arial" w:hAnsi="Arial"/>
                <w:sz w:val="9"/>
                <w:szCs w:val="9"/>
                <w:color w:val="0000FF"/>
              </w:rPr>
              <w:t>footnote</w:t>
            </w:r>
            <w:r>
              <w:rPr>
                <w:rFonts w:ascii="Arial" w:cs="Arial" w:eastAsia="Arial" w:hAnsi="Arial"/>
                <w:sz w:val="14"/>
                <w:szCs w:val="14"/>
                <w:color w:val="008000"/>
                <w:vertAlign w:val="superscript"/>
              </w:rPr>
              <w:t>(8)</w:t>
            </w:r>
          </w:p>
        </w:tc>
        <w:tc>
          <w:tcPr>
            <w:tcW w:w="0" w:type="dxa"/>
            <w:vAlign w:val="bottom"/>
          </w:tcPr>
          <w:p>
            <w:pPr>
              <w:spacing w:after="0"/>
              <w:rPr>
                <w:sz w:val="1"/>
                <w:szCs w:val="1"/>
                <w:color w:val="auto"/>
              </w:rPr>
            </w:pPr>
          </w:p>
        </w:tc>
      </w:tr>
      <w:tr>
        <w:trPr>
          <w:trHeight w:val="164"/>
        </w:trPr>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00" w:type="dxa"/>
            <w:vAlign w:val="bottom"/>
          </w:tcPr>
          <w:p>
            <w:pPr>
              <w:ind w:left="60"/>
              <w:spacing w:after="0"/>
              <w:rPr>
                <w:sz w:val="20"/>
                <w:szCs w:val="20"/>
                <w:color w:val="auto"/>
              </w:rPr>
            </w:pPr>
            <w:r>
              <w:rPr>
                <w:rFonts w:ascii="Arial" w:cs="Arial" w:eastAsia="Arial" w:hAnsi="Arial"/>
                <w:sz w:val="13"/>
                <w:szCs w:val="13"/>
                <w:color w:val="0000FF"/>
              </w:rPr>
              <w:t>Option</w:t>
            </w:r>
          </w:p>
        </w:tc>
        <w:tc>
          <w:tcPr>
            <w:tcW w:w="78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2.95</w:t>
            </w: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0" w:type="dxa"/>
            <w:vAlign w:val="bottom"/>
          </w:tcPr>
          <w:p>
            <w:pPr>
              <w:ind w:left="320"/>
              <w:spacing w:after="0"/>
              <w:rPr>
                <w:sz w:val="20"/>
                <w:szCs w:val="20"/>
                <w:color w:val="auto"/>
              </w:rPr>
            </w:pPr>
            <w:r>
              <w:rPr>
                <w:rFonts w:ascii="Arial" w:cs="Arial" w:eastAsia="Arial" w:hAnsi="Arial"/>
                <w:sz w:val="11"/>
                <w:szCs w:val="11"/>
                <w:color w:val="008000"/>
              </w:rPr>
              <w:t>(12)</w:t>
            </w:r>
          </w:p>
        </w:tc>
        <w:tc>
          <w:tcPr>
            <w:tcW w:w="740" w:type="dxa"/>
            <w:vAlign w:val="bottom"/>
          </w:tcPr>
          <w:p>
            <w:pPr>
              <w:ind w:left="80"/>
              <w:spacing w:after="0"/>
              <w:rPr>
                <w:sz w:val="20"/>
                <w:szCs w:val="20"/>
                <w:color w:val="auto"/>
              </w:rPr>
            </w:pPr>
            <w:r>
              <w:rPr>
                <w:rFonts w:ascii="Arial" w:cs="Arial" w:eastAsia="Arial" w:hAnsi="Arial"/>
                <w:sz w:val="13"/>
                <w:szCs w:val="13"/>
                <w:color w:val="0000FF"/>
                <w:w w:val="98"/>
              </w:rPr>
              <w:t>08/16/2027</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tcPr>
          <w:p>
            <w:pPr>
              <w:jc w:val="center"/>
              <w:ind w:right="12"/>
              <w:spacing w:after="0" w:line="190" w:lineRule="exact"/>
              <w:rPr>
                <w:sz w:val="20"/>
                <w:szCs w:val="20"/>
                <w:color w:val="auto"/>
              </w:rPr>
            </w:pPr>
            <w:r>
              <w:rPr>
                <w:rFonts w:ascii="Arial" w:cs="Arial" w:eastAsia="Arial" w:hAnsi="Arial"/>
                <w:sz w:val="17"/>
                <w:szCs w:val="17"/>
                <w:color w:val="0000FF"/>
                <w:w w:val="88"/>
              </w:rPr>
              <w:t>11,901</w:t>
            </w:r>
          </w:p>
        </w:tc>
        <w:tc>
          <w:tcPr>
            <w:tcW w:w="68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3"/>
                <w:szCs w:val="13"/>
                <w:color w:val="0000FF"/>
                <w:w w:val="90"/>
              </w:rPr>
              <w:t>11,901</w:t>
            </w:r>
          </w:p>
        </w:tc>
        <w:tc>
          <w:tcPr>
            <w:tcW w:w="740" w:type="dxa"/>
            <w:vAlign w:val="bottom"/>
          </w:tcPr>
          <w:p>
            <w:pPr>
              <w:jc w:val="center"/>
              <w:spacing w:after="0"/>
              <w:rPr>
                <w:sz w:val="20"/>
                <w:szCs w:val="20"/>
                <w:color w:val="auto"/>
              </w:rPr>
            </w:pPr>
            <w:r>
              <w:rPr>
                <w:rFonts w:ascii="Arial" w:cs="Arial" w:eastAsia="Arial" w:hAnsi="Arial"/>
                <w:sz w:val="13"/>
                <w:szCs w:val="13"/>
                <w:color w:val="0000FF"/>
                <w:w w:val="84"/>
              </w:rPr>
              <w:t>D</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700" w:type="dxa"/>
            <w:vAlign w:val="bottom"/>
          </w:tcPr>
          <w:p>
            <w:pPr>
              <w:ind w:left="60"/>
              <w:spacing w:after="0" w:line="105" w:lineRule="exact"/>
              <w:rPr>
                <w:sz w:val="20"/>
                <w:szCs w:val="20"/>
                <w:color w:val="auto"/>
              </w:rPr>
            </w:pPr>
            <w:r>
              <w:rPr>
                <w:rFonts w:ascii="Arial" w:cs="Arial" w:eastAsia="Arial" w:hAnsi="Arial"/>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Arial" w:cs="Arial" w:eastAsia="Arial" w:hAnsi="Arial"/>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60"/>
        <w:spacing w:after="0"/>
        <w:rPr>
          <w:sz w:val="20"/>
          <w:szCs w:val="20"/>
          <w:color w:val="auto"/>
        </w:rPr>
      </w:pPr>
      <w:r>
        <w:rPr>
          <w:rFonts w:ascii="Arial" w:cs="Arial" w:eastAsia="Arial" w:hAnsi="Arial"/>
          <w:sz w:val="13"/>
          <w:szCs w:val="13"/>
          <w:color w:val="0000FF"/>
        </w:rPr>
        <w:t>buy)</w:t>
      </w:r>
    </w:p>
    <w:p>
      <w:pPr>
        <w:spacing w:after="0" w:line="9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0"/>
          <w:szCs w:val="20"/>
          <w:color w:val="auto"/>
        </w:rPr>
      </w:pPr>
    </w:p>
    <w:p>
      <w:pPr>
        <w:ind w:left="160" w:hanging="137"/>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shares are held of record by Paul L. Vogel as Trustee of the Heyman Family 2020 Irrevocable Trust under agreement dated August 31, 2020 for the benefit of the Reporting Person's immediate family.</w:t>
      </w:r>
    </w:p>
    <w:p>
      <w:pPr>
        <w:spacing w:after="0" w:line="56" w:lineRule="exact"/>
        <w:rPr>
          <w:rFonts w:ascii="Arial" w:cs="Arial" w:eastAsia="Arial" w:hAnsi="Arial"/>
          <w:sz w:val="12"/>
          <w:szCs w:val="12"/>
          <w:color w:val="008000"/>
        </w:rPr>
      </w:pPr>
    </w:p>
    <w:p>
      <w:pPr>
        <w:ind w:left="160" w:hanging="137"/>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 reported in this Form 4 was effected pursuant to a Rule 10b5-1 trading plan adopted by the reporting person on December 30, 2020.</w:t>
      </w:r>
    </w:p>
    <w:p>
      <w:pPr>
        <w:spacing w:after="0" w:line="45" w:lineRule="exact"/>
        <w:rPr>
          <w:rFonts w:ascii="Arial" w:cs="Arial" w:eastAsia="Arial" w:hAnsi="Arial"/>
          <w:sz w:val="13"/>
          <w:szCs w:val="13"/>
          <w:color w:val="008000"/>
        </w:rPr>
      </w:pPr>
    </w:p>
    <w:p>
      <w:pPr>
        <w:ind w:left="20" w:right="160" w:firstLine="3"/>
        <w:spacing w:after="0"/>
        <w:tabs>
          <w:tab w:leader="none" w:pos="15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$32.01 to $32.815,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(4), (6), (7), (9) and (10) to this Form 4.</w:t>
      </w:r>
    </w:p>
    <w:p>
      <w:pPr>
        <w:spacing w:after="0" w:line="31" w:lineRule="exact"/>
        <w:rPr>
          <w:rFonts w:ascii="Arial" w:cs="Arial" w:eastAsia="Arial" w:hAnsi="Arial"/>
          <w:sz w:val="13"/>
          <w:szCs w:val="13"/>
          <w:color w:val="008000"/>
        </w:rPr>
      </w:pPr>
    </w:p>
    <w:p>
      <w:pPr>
        <w:ind w:left="160" w:hanging="137"/>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$33.055 to $33.875, inclusive.</w:t>
      </w:r>
    </w:p>
    <w:p>
      <w:pPr>
        <w:spacing w:after="0" w:line="45" w:lineRule="exact"/>
        <w:rPr>
          <w:rFonts w:ascii="Arial" w:cs="Arial" w:eastAsia="Arial" w:hAnsi="Arial"/>
          <w:sz w:val="13"/>
          <w:szCs w:val="13"/>
          <w:color w:val="008000"/>
        </w:rPr>
      </w:pPr>
    </w:p>
    <w:p>
      <w:pPr>
        <w:ind w:left="20" w:right="440" w:firstLine="3"/>
        <w:spacing w:after="0" w:line="251" w:lineRule="auto"/>
        <w:tabs>
          <w:tab w:leader="none" w:pos="15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are held of record by Paul L. Vogel as Trustee of the Julia E. Heyman 2016 Irrevocable Trust under agreement dated November 1, 2016 for the benefit of the Reporting Person's daughter and descendants.</w:t>
      </w:r>
    </w:p>
    <w:p>
      <w:pPr>
        <w:spacing w:after="0" w:line="24" w:lineRule="exact"/>
        <w:rPr>
          <w:rFonts w:ascii="Arial" w:cs="Arial" w:eastAsia="Arial" w:hAnsi="Arial"/>
          <w:sz w:val="13"/>
          <w:szCs w:val="13"/>
          <w:color w:val="008000"/>
        </w:rPr>
      </w:pPr>
    </w:p>
    <w:p>
      <w:pPr>
        <w:ind w:left="160" w:hanging="137"/>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$32.02 to $32.46, inclusive.</w:t>
      </w:r>
    </w:p>
    <w:p>
      <w:pPr>
        <w:spacing w:after="0" w:line="45" w:lineRule="exact"/>
        <w:rPr>
          <w:rFonts w:ascii="Arial" w:cs="Arial" w:eastAsia="Arial" w:hAnsi="Arial"/>
          <w:sz w:val="13"/>
          <w:szCs w:val="13"/>
          <w:color w:val="008000"/>
        </w:rPr>
      </w:pPr>
    </w:p>
    <w:p>
      <w:pPr>
        <w:ind w:left="160" w:hanging="137"/>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$33.62 to $33.875, inclusive.</w:t>
      </w:r>
    </w:p>
    <w:p>
      <w:pPr>
        <w:spacing w:after="0" w:line="45" w:lineRule="exact"/>
        <w:rPr>
          <w:rFonts w:ascii="Arial" w:cs="Arial" w:eastAsia="Arial" w:hAnsi="Arial"/>
          <w:sz w:val="13"/>
          <w:szCs w:val="13"/>
          <w:color w:val="008000"/>
        </w:rPr>
      </w:pPr>
    </w:p>
    <w:p>
      <w:pPr>
        <w:ind w:left="20" w:right="700" w:firstLine="3"/>
        <w:spacing w:after="0" w:line="251" w:lineRule="auto"/>
        <w:tabs>
          <w:tab w:leader="none" w:pos="15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are held of record by Paul L. Vogel as Trustee of the Scott Z. Heyman 2016 Irrevocable Trust under agreement dated November 1, 2016 for the benefit of the Reporting Person's son and descendants.</w:t>
      </w:r>
    </w:p>
    <w:p>
      <w:pPr>
        <w:spacing w:after="0" w:line="24" w:lineRule="exact"/>
        <w:rPr>
          <w:rFonts w:ascii="Arial" w:cs="Arial" w:eastAsia="Arial" w:hAnsi="Arial"/>
          <w:sz w:val="13"/>
          <w:szCs w:val="13"/>
          <w:color w:val="008000"/>
        </w:rPr>
      </w:pPr>
    </w:p>
    <w:p>
      <w:pPr>
        <w:ind w:left="160" w:hanging="137"/>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$32.00 to $32.815, inclusive.</w:t>
      </w:r>
    </w:p>
    <w:p>
      <w:pPr>
        <w:spacing w:after="0" w:line="45" w:lineRule="exact"/>
        <w:rPr>
          <w:rFonts w:ascii="Arial" w:cs="Arial" w:eastAsia="Arial" w:hAnsi="Arial"/>
          <w:sz w:val="13"/>
          <w:szCs w:val="13"/>
          <w:color w:val="008000"/>
        </w:rPr>
      </w:pPr>
    </w:p>
    <w:p>
      <w:pPr>
        <w:ind w:left="220" w:hanging="197"/>
        <w:spacing w:after="0"/>
        <w:tabs>
          <w:tab w:leader="none" w:pos="22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$33.62 to $33.875, inclusive.</w:t>
      </w:r>
    </w:p>
    <w:p>
      <w:pPr>
        <w:spacing w:after="0" w:line="45" w:lineRule="exact"/>
        <w:rPr>
          <w:rFonts w:ascii="Arial" w:cs="Arial" w:eastAsia="Arial" w:hAnsi="Arial"/>
          <w:sz w:val="13"/>
          <w:szCs w:val="13"/>
          <w:color w:val="008000"/>
        </w:rPr>
      </w:pPr>
    </w:p>
    <w:p>
      <w:pPr>
        <w:ind w:left="220" w:hanging="197"/>
        <w:spacing w:after="0"/>
        <w:tabs>
          <w:tab w:leader="none" w:pos="22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All of the shares subject to the option are vested and immediately exercisable.</w:t>
      </w:r>
    </w:p>
    <w:p>
      <w:pPr>
        <w:spacing w:after="0" w:line="45" w:lineRule="exact"/>
        <w:rPr>
          <w:rFonts w:ascii="Arial" w:cs="Arial" w:eastAsia="Arial" w:hAnsi="Arial"/>
          <w:sz w:val="13"/>
          <w:szCs w:val="13"/>
          <w:color w:val="008000"/>
        </w:rPr>
      </w:pPr>
    </w:p>
    <w:p>
      <w:pPr>
        <w:ind w:left="20" w:right="600" w:firstLine="3"/>
        <w:spacing w:after="0" w:line="251" w:lineRule="auto"/>
        <w:tabs>
          <w:tab w:leader="none" w:pos="215"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subject to the option are subject to an early exercise provision and are immediately exercisable. One forty-eighth of the shares subject to the option vested on September 17, 2017, and an additional one forty-eighth of the shares subject to the option shall vest each month thereafter.</w:t>
      </w:r>
    </w:p>
    <w:p>
      <w:pPr>
        <w:sectPr>
          <w:pgSz w:w="11900" w:h="16838" w:orient="portrait"/>
          <w:cols w:equalWidth="0" w:num="1">
            <w:col w:w="11040"/>
          </w:cols>
          <w:pgMar w:left="480" w:top="187" w:right="379" w:bottom="1440" w:gutter="0" w:footer="0" w:header="0"/>
        </w:sectPr>
      </w:pPr>
    </w:p>
    <w:p>
      <w:pPr>
        <w:spacing w:after="0" w:line="16"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137" w:lineRule="exact"/>
        <w:rPr>
          <w:sz w:val="20"/>
          <w:szCs w:val="20"/>
          <w:color w:val="auto"/>
        </w:rPr>
      </w:pPr>
    </w:p>
    <w:p>
      <w:pPr>
        <w:ind w:left="6580"/>
        <w:spacing w:after="0"/>
        <w:rPr>
          <w:sz w:val="20"/>
          <w:szCs w:val="20"/>
          <w:color w:val="auto"/>
        </w:rPr>
      </w:pPr>
      <w:r>
        <w:rPr>
          <w:rFonts w:ascii="Arial" w:cs="Arial" w:eastAsia="Arial" w:hAnsi="Arial"/>
          <w:sz w:val="15"/>
          <w:szCs w:val="15"/>
          <w:color w:val="0000FF"/>
        </w:rPr>
        <w:t>/s/ Winston Kung,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3175</wp:posOffset>
            </wp:positionV>
            <wp:extent cx="13220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2070" cy="8255"/>
                    </a:xfrm>
                    <a:prstGeom prst="rect">
                      <a:avLst/>
                    </a:prstGeom>
                    <a:noFill/>
                  </pic:spPr>
                </pic:pic>
              </a:graphicData>
            </a:graphic>
          </wp:anchor>
        </w:drawing>
      </w:r>
    </w:p>
    <w:p>
      <w:pPr>
        <w:spacing w:after="0" w:line="22"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-15240</wp:posOffset>
            </wp:positionV>
            <wp:extent cx="3505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50520" cy="8255"/>
                    </a:xfrm>
                    <a:prstGeom prst="rect">
                      <a:avLst/>
                    </a:prstGeom>
                    <a:noFill/>
                  </pic:spPr>
                </pic:pic>
              </a:graphicData>
            </a:graphic>
          </wp:anchor>
        </w:drawing>
      </w:r>
    </w:p>
    <w:p>
      <w:pPr>
        <w:spacing w:after="0" w:line="45"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0000FF"/>
        </w:rPr>
        <w:t>06/02/2021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wp:posOffset>
            </wp:positionV>
            <wp:extent cx="4876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7680" cy="8255"/>
                    </a:xfrm>
                    <a:prstGeom prst="rect">
                      <a:avLst/>
                    </a:prstGeom>
                    <a:noFill/>
                  </pic:spPr>
                </pic:pic>
              </a:graphicData>
            </a:graphic>
          </wp:anchor>
        </w:drawing>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45" w:lineRule="exact"/>
        <w:rPr>
          <w:sz w:val="20"/>
          <w:szCs w:val="20"/>
          <w:color w:val="auto"/>
        </w:rPr>
      </w:pPr>
    </w:p>
    <w:p>
      <w:pPr>
        <w:sectPr>
          <w:pgSz w:w="11900" w:h="16838" w:orient="portrait"/>
          <w:cols w:equalWidth="0" w:num="2">
            <w:col w:w="8660" w:space="120"/>
            <w:col w:w="2260"/>
          </w:cols>
          <w:pgMar w:left="480" w:top="187" w:right="379" w:bottom="1440" w:gutter="0" w:footer="0" w:header="0"/>
          <w:type w:val="continuous"/>
        </w:sect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20" w:right="3540" w:firstLine="3"/>
        <w:spacing w:after="0" w:line="336" w:lineRule="auto"/>
        <w:tabs>
          <w:tab w:leader="none" w:pos="15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40"/>
      </w:cols>
      <w:pgMar w:left="480" w:top="187"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584759" TargetMode="External"/><Relationship Id="rId13" Type="http://schemas.openxmlformats.org/officeDocument/2006/relationships/hyperlink" Target="http://www.sec.gov/cgi-bin/browse-edgar?action=getcompany&amp;CIK=00016993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2021-06-02T15:15:47Z</dcterms:created>
  <dcterms:modified xsi:type="dcterms:W3CDTF">2021-06-02T15:15:47Z</dcterms:modified>
</cp:coreProperties>
</file>