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PMV PHARMACEUTICALS,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$0.00001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69353Y 103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April 28,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69353Y 103</w:t>
      </w:r>
    </w:p>
    <w:p>
      <w:pPr>
        <w:spacing w:after="0" w:line="266" w:lineRule="exact"/>
        <w:rPr>
          <w:sz w:val="20"/>
          <w:szCs w:val="20"/>
          <w:color w:val="auto"/>
        </w:rPr>
      </w:pPr>
    </w:p>
    <w:p>
      <w:pPr>
        <w:ind w:left="620" w:hanging="377"/>
        <w:spacing w:after="0"/>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Euclidean Capital LLC</w:t>
      </w:r>
    </w:p>
    <w:p>
      <w:pPr>
        <w:spacing w:after="0" w:line="36" w:lineRule="exact"/>
        <w:rPr>
          <w:sz w:val="20"/>
          <w:szCs w:val="20"/>
          <w:color w:val="auto"/>
        </w:rPr>
      </w:pPr>
    </w:p>
    <w:p>
      <w:pPr>
        <w:ind w:left="620" w:hanging="377"/>
        <w:spacing w:after="0"/>
        <w:tabs>
          <w:tab w:leader="none" w:pos="6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32"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SOLE VOTING POWER</w:t>
      </w: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6</w:t>
            </w:r>
          </w:p>
        </w:tc>
        <w:tc>
          <w:tcPr>
            <w:tcW w:w="91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4,673,823</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36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rPr>
              <w:t>7</w:t>
            </w:r>
          </w:p>
        </w:tc>
        <w:tc>
          <w:tcPr>
            <w:tcW w:w="916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1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8</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5"/>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4,673,823</w:t>
      </w:r>
    </w:p>
    <w:p>
      <w:pPr>
        <w:spacing w:after="0" w:line="36" w:lineRule="exact"/>
        <w:rPr>
          <w:sz w:val="20"/>
          <w:szCs w:val="20"/>
          <w:color w:val="auto"/>
        </w:rPr>
      </w:pPr>
    </w:p>
    <w:p>
      <w:pPr>
        <w:ind w:left="600" w:hanging="357"/>
        <w:spacing w:after="0"/>
        <w:tabs>
          <w:tab w:leader="none" w:pos="6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4,673,823</w:t>
      </w:r>
    </w:p>
    <w:p>
      <w:pPr>
        <w:spacing w:after="0" w:line="36" w:lineRule="exact"/>
        <w:rPr>
          <w:sz w:val="20"/>
          <w:szCs w:val="20"/>
          <w:color w:val="auto"/>
        </w:rPr>
      </w:pPr>
    </w:p>
    <w:p>
      <w:pPr>
        <w:ind w:left="620" w:hanging="467"/>
        <w:spacing w:after="0"/>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b w:val="1"/>
          <w:bCs w:val="1"/>
          <w:color w:val="auto"/>
        </w:rPr>
      </w:pPr>
    </w:p>
    <w:p>
      <w:pPr>
        <w:ind w:left="6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620" w:right="5460" w:hanging="467"/>
        <w:spacing w:after="0" w:line="400" w:lineRule="auto"/>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10.4%</w:t>
      </w:r>
    </w:p>
    <w:p>
      <w:pPr>
        <w:spacing w:after="0" w:line="4" w:lineRule="exact"/>
        <w:rPr>
          <w:rFonts w:ascii="Arial" w:cs="Arial" w:eastAsia="Arial" w:hAnsi="Arial"/>
          <w:sz w:val="18"/>
          <w:szCs w:val="18"/>
          <w:b w:val="1"/>
          <w:bCs w:val="1"/>
          <w:color w:val="auto"/>
        </w:rPr>
      </w:pPr>
    </w:p>
    <w:p>
      <w:pPr>
        <w:ind w:left="620" w:right="6080" w:hanging="467"/>
        <w:spacing w:after="0" w:line="559" w:lineRule="auto"/>
        <w:tabs>
          <w:tab w:leader="none" w:pos="617"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OO</w:t>
      </w:r>
    </w:p>
    <w:p>
      <w:pPr>
        <w:sectPr>
          <w:pgSz w:w="11900" w:h="16838" w:orient="portrait"/>
          <w:cols w:equalWidth="0" w:num="1">
            <w:col w:w="11020"/>
          </w:cols>
          <w:pgMar w:left="440" w:top="274"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69353Y 103</w:t>
      </w:r>
    </w:p>
    <w:p>
      <w:pPr>
        <w:spacing w:after="0" w:line="266" w:lineRule="exact"/>
        <w:rPr>
          <w:sz w:val="20"/>
          <w:szCs w:val="20"/>
          <w:color w:val="auto"/>
        </w:rPr>
      </w:pPr>
    </w:p>
    <w:p>
      <w:pPr>
        <w:ind w:left="620" w:hanging="377"/>
        <w:spacing w:after="0"/>
        <w:tabs>
          <w:tab w:leader="none" w:pos="6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James H. Simons</w:t>
      </w:r>
    </w:p>
    <w:p>
      <w:pPr>
        <w:spacing w:after="0" w:line="36" w:lineRule="exact"/>
        <w:rPr>
          <w:sz w:val="20"/>
          <w:szCs w:val="20"/>
          <w:color w:val="auto"/>
        </w:rPr>
      </w:pPr>
    </w:p>
    <w:p>
      <w:pPr>
        <w:ind w:left="620" w:hanging="377"/>
        <w:spacing w:after="0"/>
        <w:tabs>
          <w:tab w:leader="none" w:pos="6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2020" w:hanging="404"/>
        <w:spacing w:after="0"/>
        <w:tabs>
          <w:tab w:leader="none" w:pos="20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37"/>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8"/>
                <w:szCs w:val="8"/>
                <w:color w:val="auto"/>
              </w:rPr>
            </w:pPr>
          </w:p>
        </w:tc>
        <w:tc>
          <w:tcPr>
            <w:tcW w:w="9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3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4,673,823</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91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7</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vMerge w:val="continue"/>
          </w:tcPr>
          <w:p>
            <w:pPr>
              <w:spacing w:after="0"/>
              <w:rPr>
                <w:sz w:val="13"/>
                <w:szCs w:val="13"/>
                <w:color w:val="auto"/>
              </w:rPr>
            </w:pPr>
          </w:p>
        </w:tc>
        <w:tc>
          <w:tcPr>
            <w:tcW w:w="9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15"/>
                <w:szCs w:val="15"/>
                <w:color w:val="auto"/>
              </w:rPr>
            </w:pPr>
          </w:p>
        </w:tc>
        <w:tc>
          <w:tcPr>
            <w:tcW w:w="9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16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4,673,823</w:t>
      </w:r>
    </w:p>
    <w:p>
      <w:pPr>
        <w:spacing w:after="0" w:line="36" w:lineRule="exact"/>
        <w:rPr>
          <w:sz w:val="20"/>
          <w:szCs w:val="20"/>
          <w:color w:val="auto"/>
        </w:rPr>
      </w:pPr>
    </w:p>
    <w:p>
      <w:pPr>
        <w:ind w:left="600" w:hanging="357"/>
        <w:spacing w:after="0"/>
        <w:tabs>
          <w:tab w:leader="none" w:pos="6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4,673,823</w:t>
      </w:r>
    </w:p>
    <w:p>
      <w:pPr>
        <w:spacing w:after="0" w:line="36" w:lineRule="exact"/>
        <w:rPr>
          <w:sz w:val="20"/>
          <w:szCs w:val="20"/>
          <w:color w:val="auto"/>
        </w:rPr>
      </w:pPr>
    </w:p>
    <w:p>
      <w:pPr>
        <w:ind w:left="620" w:hanging="467"/>
        <w:spacing w:after="0"/>
        <w:tabs>
          <w:tab w:leader="none" w:pos="6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b w:val="1"/>
          <w:bCs w:val="1"/>
          <w:color w:val="auto"/>
        </w:rPr>
      </w:pPr>
    </w:p>
    <w:p>
      <w:pPr>
        <w:ind w:left="6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620" w:right="5460" w:hanging="467"/>
        <w:spacing w:after="0" w:line="400" w:lineRule="auto"/>
        <w:tabs>
          <w:tab w:leader="none" w:pos="6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10.4%</w:t>
      </w:r>
    </w:p>
    <w:p>
      <w:pPr>
        <w:spacing w:after="0" w:line="4" w:lineRule="exact"/>
        <w:rPr>
          <w:rFonts w:ascii="Arial" w:cs="Arial" w:eastAsia="Arial" w:hAnsi="Arial"/>
          <w:sz w:val="18"/>
          <w:szCs w:val="18"/>
          <w:b w:val="1"/>
          <w:bCs w:val="1"/>
          <w:color w:val="auto"/>
        </w:rPr>
      </w:pPr>
    </w:p>
    <w:p>
      <w:pPr>
        <w:ind w:left="620" w:right="6080" w:hanging="467"/>
        <w:spacing w:after="0" w:line="559" w:lineRule="auto"/>
        <w:tabs>
          <w:tab w:leader="none" w:pos="617"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IN</w:t>
      </w:r>
    </w:p>
    <w:p>
      <w:pPr>
        <w:sectPr>
          <w:pgSz w:w="11900" w:h="16838" w:orient="portrait"/>
          <w:cols w:equalWidth="0" w:num="1">
            <w:col w:w="11020"/>
          </w:cols>
          <w:pgMar w:left="440" w:top="274"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69353Y 103</w:t>
      </w:r>
    </w:p>
    <w:p>
      <w:pPr>
        <w:spacing w:after="0" w:line="266" w:lineRule="exact"/>
        <w:rPr>
          <w:sz w:val="20"/>
          <w:szCs w:val="20"/>
          <w:color w:val="auto"/>
        </w:rPr>
      </w:pPr>
    </w:p>
    <w:p>
      <w:pPr>
        <w:ind w:left="620" w:hanging="377"/>
        <w:spacing w:after="0"/>
        <w:tabs>
          <w:tab w:leader="none" w:pos="62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Marilyn H. Simons</w:t>
      </w:r>
    </w:p>
    <w:p>
      <w:pPr>
        <w:spacing w:after="0" w:line="36" w:lineRule="exact"/>
        <w:rPr>
          <w:sz w:val="20"/>
          <w:szCs w:val="20"/>
          <w:color w:val="auto"/>
        </w:rPr>
      </w:pPr>
    </w:p>
    <w:p>
      <w:pPr>
        <w:ind w:left="620" w:hanging="377"/>
        <w:spacing w:after="0"/>
        <w:tabs>
          <w:tab w:leader="none" w:pos="6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United States of America</w:t>
      </w:r>
    </w:p>
    <w:p>
      <w:pPr>
        <w:spacing w:after="0" w:line="32"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SOLE VOTING POWER</w:t>
      </w: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37"/>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8"/>
                <w:szCs w:val="8"/>
                <w:color w:val="auto"/>
              </w:rPr>
            </w:pPr>
          </w:p>
        </w:tc>
        <w:tc>
          <w:tcPr>
            <w:tcW w:w="9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3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4,673,823</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91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7</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vMerge w:val="continue"/>
          </w:tcPr>
          <w:p>
            <w:pPr>
              <w:spacing w:after="0"/>
              <w:rPr>
                <w:sz w:val="13"/>
                <w:szCs w:val="13"/>
                <w:color w:val="auto"/>
              </w:rPr>
            </w:pPr>
          </w:p>
        </w:tc>
        <w:tc>
          <w:tcPr>
            <w:tcW w:w="9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15"/>
                <w:szCs w:val="15"/>
                <w:color w:val="auto"/>
              </w:rPr>
            </w:pPr>
          </w:p>
        </w:tc>
        <w:tc>
          <w:tcPr>
            <w:tcW w:w="9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16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4,673,823</w:t>
      </w:r>
    </w:p>
    <w:p>
      <w:pPr>
        <w:spacing w:after="0" w:line="36" w:lineRule="exact"/>
        <w:rPr>
          <w:sz w:val="20"/>
          <w:szCs w:val="20"/>
          <w:color w:val="auto"/>
        </w:rPr>
      </w:pPr>
    </w:p>
    <w:p>
      <w:pPr>
        <w:ind w:left="600" w:hanging="357"/>
        <w:spacing w:after="0"/>
        <w:tabs>
          <w:tab w:leader="none" w:pos="60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4,673,823</w:t>
      </w:r>
    </w:p>
    <w:p>
      <w:pPr>
        <w:spacing w:after="0" w:line="36" w:lineRule="exact"/>
        <w:rPr>
          <w:sz w:val="20"/>
          <w:szCs w:val="20"/>
          <w:color w:val="auto"/>
        </w:rPr>
      </w:pPr>
    </w:p>
    <w:p>
      <w:pPr>
        <w:ind w:left="620" w:hanging="467"/>
        <w:spacing w:after="0"/>
        <w:tabs>
          <w:tab w:leader="none" w:pos="6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b w:val="1"/>
          <w:bCs w:val="1"/>
          <w:color w:val="auto"/>
        </w:rPr>
      </w:pPr>
    </w:p>
    <w:p>
      <w:pPr>
        <w:ind w:left="6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620" w:right="5460" w:hanging="467"/>
        <w:spacing w:after="0" w:line="400" w:lineRule="auto"/>
        <w:tabs>
          <w:tab w:leader="none" w:pos="6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10.4%</w:t>
      </w:r>
    </w:p>
    <w:p>
      <w:pPr>
        <w:spacing w:after="0" w:line="4" w:lineRule="exact"/>
        <w:rPr>
          <w:rFonts w:ascii="Arial" w:cs="Arial" w:eastAsia="Arial" w:hAnsi="Arial"/>
          <w:sz w:val="18"/>
          <w:szCs w:val="18"/>
          <w:b w:val="1"/>
          <w:bCs w:val="1"/>
          <w:color w:val="auto"/>
        </w:rPr>
      </w:pPr>
    </w:p>
    <w:p>
      <w:pPr>
        <w:ind w:left="620" w:right="6080" w:hanging="467"/>
        <w:spacing w:after="0" w:line="559" w:lineRule="auto"/>
        <w:tabs>
          <w:tab w:leader="none" w:pos="617"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IN</w:t>
      </w:r>
    </w:p>
    <w:p>
      <w:pPr>
        <w:sectPr>
          <w:pgSz w:w="11900" w:h="16838" w:orient="portrait"/>
          <w:cols w:equalWidth="0" w:num="1">
            <w:col w:w="11020"/>
          </w:cols>
          <w:pgMar w:left="440" w:top="274"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69353Y 103</w:t>
      </w:r>
    </w:p>
    <w:p>
      <w:pPr>
        <w:spacing w:after="0" w:line="266" w:lineRule="exact"/>
        <w:rPr>
          <w:sz w:val="20"/>
          <w:szCs w:val="20"/>
          <w:color w:val="auto"/>
        </w:rPr>
      </w:pPr>
    </w:p>
    <w:p>
      <w:pPr>
        <w:ind w:left="620" w:hanging="377"/>
        <w:spacing w:after="0"/>
        <w:tabs>
          <w:tab w:leader="none" w:pos="62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Ashvin B. Chhabra</w:t>
      </w:r>
    </w:p>
    <w:p>
      <w:pPr>
        <w:spacing w:after="0" w:line="36" w:lineRule="exact"/>
        <w:rPr>
          <w:sz w:val="20"/>
          <w:szCs w:val="20"/>
          <w:color w:val="auto"/>
        </w:rPr>
      </w:pPr>
    </w:p>
    <w:p>
      <w:pPr>
        <w:ind w:left="620" w:hanging="377"/>
        <w:spacing w:after="0"/>
        <w:tabs>
          <w:tab w:leader="none" w:pos="62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2020" w:hanging="404"/>
        <w:spacing w:after="0"/>
        <w:tabs>
          <w:tab w:leader="none" w:pos="20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37"/>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8"/>
                <w:szCs w:val="8"/>
                <w:color w:val="auto"/>
              </w:rPr>
            </w:pPr>
          </w:p>
        </w:tc>
        <w:tc>
          <w:tcPr>
            <w:tcW w:w="9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3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4,673,823</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91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7</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vMerge w:val="continue"/>
          </w:tcPr>
          <w:p>
            <w:pPr>
              <w:spacing w:after="0"/>
              <w:rPr>
                <w:sz w:val="13"/>
                <w:szCs w:val="13"/>
                <w:color w:val="auto"/>
              </w:rPr>
            </w:pPr>
          </w:p>
        </w:tc>
        <w:tc>
          <w:tcPr>
            <w:tcW w:w="9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15"/>
                <w:szCs w:val="15"/>
                <w:color w:val="auto"/>
              </w:rPr>
            </w:pPr>
          </w:p>
        </w:tc>
        <w:tc>
          <w:tcPr>
            <w:tcW w:w="9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16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4,673,823</w:t>
      </w:r>
    </w:p>
    <w:p>
      <w:pPr>
        <w:spacing w:after="0" w:line="36" w:lineRule="exact"/>
        <w:rPr>
          <w:sz w:val="20"/>
          <w:szCs w:val="20"/>
          <w:color w:val="auto"/>
        </w:rPr>
      </w:pPr>
    </w:p>
    <w:p>
      <w:pPr>
        <w:ind w:left="600" w:hanging="357"/>
        <w:spacing w:after="0"/>
        <w:tabs>
          <w:tab w:leader="none" w:pos="60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4,673,823</w:t>
      </w:r>
    </w:p>
    <w:p>
      <w:pPr>
        <w:spacing w:after="0" w:line="36" w:lineRule="exact"/>
        <w:rPr>
          <w:sz w:val="20"/>
          <w:szCs w:val="20"/>
          <w:color w:val="auto"/>
        </w:rPr>
      </w:pPr>
    </w:p>
    <w:p>
      <w:pPr>
        <w:ind w:left="620" w:hanging="467"/>
        <w:spacing w:after="0"/>
        <w:tabs>
          <w:tab w:leader="none" w:pos="6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b w:val="1"/>
          <w:bCs w:val="1"/>
          <w:color w:val="auto"/>
        </w:rPr>
      </w:pPr>
    </w:p>
    <w:p>
      <w:pPr>
        <w:ind w:left="6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620" w:right="5460" w:hanging="467"/>
        <w:spacing w:after="0" w:line="400" w:lineRule="auto"/>
        <w:tabs>
          <w:tab w:leader="none" w:pos="6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10.4%</w:t>
      </w:r>
    </w:p>
    <w:p>
      <w:pPr>
        <w:spacing w:after="0" w:line="4" w:lineRule="exact"/>
        <w:rPr>
          <w:rFonts w:ascii="Arial" w:cs="Arial" w:eastAsia="Arial" w:hAnsi="Arial"/>
          <w:sz w:val="18"/>
          <w:szCs w:val="18"/>
          <w:b w:val="1"/>
          <w:bCs w:val="1"/>
          <w:color w:val="auto"/>
        </w:rPr>
      </w:pPr>
    </w:p>
    <w:p>
      <w:pPr>
        <w:ind w:left="620" w:right="6080" w:hanging="467"/>
        <w:spacing w:after="0" w:line="559" w:lineRule="auto"/>
        <w:tabs>
          <w:tab w:leader="none" w:pos="617"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IN</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69353Y 103</w:t>
      </w:r>
    </w:p>
    <w:p>
      <w:pPr>
        <w:spacing w:after="0" w:line="266" w:lineRule="exact"/>
        <w:rPr>
          <w:sz w:val="20"/>
          <w:szCs w:val="20"/>
          <w:color w:val="auto"/>
        </w:rPr>
      </w:pPr>
    </w:p>
    <w:p>
      <w:pPr>
        <w:ind w:left="620" w:hanging="377"/>
        <w:spacing w:after="0"/>
        <w:tabs>
          <w:tab w:leader="none" w:pos="62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20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Greenland NFP B Ltd.</w:t>
      </w:r>
    </w:p>
    <w:p>
      <w:pPr>
        <w:spacing w:after="0" w:line="36" w:lineRule="exact"/>
        <w:rPr>
          <w:sz w:val="20"/>
          <w:szCs w:val="20"/>
          <w:color w:val="auto"/>
        </w:rPr>
      </w:pPr>
    </w:p>
    <w:p>
      <w:pPr>
        <w:ind w:left="620" w:hanging="377"/>
        <w:spacing w:after="0"/>
        <w:tabs>
          <w:tab w:leader="none" w:pos="62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British Virgin Islands</w:t>
      </w:r>
    </w:p>
    <w:p>
      <w:pPr>
        <w:spacing w:after="0" w:line="36" w:lineRule="exact"/>
        <w:rPr>
          <w:sz w:val="20"/>
          <w:szCs w:val="20"/>
          <w:color w:val="auto"/>
        </w:rPr>
      </w:pPr>
    </w:p>
    <w:p>
      <w:pPr>
        <w:ind w:left="2020" w:hanging="404"/>
        <w:spacing w:after="0"/>
        <w:tabs>
          <w:tab w:leader="none" w:pos="202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37"/>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8"/>
                <w:szCs w:val="8"/>
                <w:color w:val="auto"/>
              </w:rPr>
            </w:pPr>
          </w:p>
        </w:tc>
        <w:tc>
          <w:tcPr>
            <w:tcW w:w="9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3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2,601,637</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91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7</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vMerge w:val="continue"/>
          </w:tcPr>
          <w:p>
            <w:pPr>
              <w:spacing w:after="0"/>
              <w:rPr>
                <w:sz w:val="13"/>
                <w:szCs w:val="13"/>
                <w:color w:val="auto"/>
              </w:rPr>
            </w:pPr>
          </w:p>
        </w:tc>
        <w:tc>
          <w:tcPr>
            <w:tcW w:w="9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15"/>
                <w:szCs w:val="15"/>
                <w:color w:val="auto"/>
              </w:rPr>
            </w:pPr>
          </w:p>
        </w:tc>
        <w:tc>
          <w:tcPr>
            <w:tcW w:w="9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16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2,601,637</w:t>
      </w:r>
    </w:p>
    <w:p>
      <w:pPr>
        <w:spacing w:after="0" w:line="36" w:lineRule="exact"/>
        <w:rPr>
          <w:sz w:val="20"/>
          <w:szCs w:val="20"/>
          <w:color w:val="auto"/>
        </w:rPr>
      </w:pPr>
    </w:p>
    <w:p>
      <w:pPr>
        <w:ind w:left="600" w:hanging="357"/>
        <w:spacing w:after="0"/>
        <w:tabs>
          <w:tab w:leader="none" w:pos="60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2,601,637</w:t>
      </w:r>
    </w:p>
    <w:p>
      <w:pPr>
        <w:spacing w:after="0" w:line="36" w:lineRule="exact"/>
        <w:rPr>
          <w:sz w:val="20"/>
          <w:szCs w:val="20"/>
          <w:color w:val="auto"/>
        </w:rPr>
      </w:pPr>
    </w:p>
    <w:p>
      <w:pPr>
        <w:ind w:left="620" w:hanging="467"/>
        <w:spacing w:after="0"/>
        <w:tabs>
          <w:tab w:leader="none" w:pos="62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b w:val="1"/>
          <w:bCs w:val="1"/>
          <w:color w:val="auto"/>
        </w:rPr>
      </w:pPr>
    </w:p>
    <w:p>
      <w:pPr>
        <w:ind w:left="6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620" w:right="5460" w:hanging="467"/>
        <w:spacing w:after="0" w:line="400" w:lineRule="auto"/>
        <w:tabs>
          <w:tab w:leader="none" w:pos="62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5.8%</w:t>
      </w:r>
    </w:p>
    <w:p>
      <w:pPr>
        <w:spacing w:after="0" w:line="4" w:lineRule="exact"/>
        <w:rPr>
          <w:rFonts w:ascii="Arial" w:cs="Arial" w:eastAsia="Arial" w:hAnsi="Arial"/>
          <w:sz w:val="18"/>
          <w:szCs w:val="18"/>
          <w:b w:val="1"/>
          <w:bCs w:val="1"/>
          <w:color w:val="auto"/>
        </w:rPr>
      </w:pPr>
    </w:p>
    <w:p>
      <w:pPr>
        <w:ind w:left="620" w:right="6080" w:hanging="467"/>
        <w:spacing w:after="0" w:line="559" w:lineRule="auto"/>
        <w:tabs>
          <w:tab w:leader="none" w:pos="617"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OO</w:t>
      </w:r>
    </w:p>
    <w:p>
      <w:pPr>
        <w:sectPr>
          <w:pgSz w:w="11900" w:h="16838" w:orient="portrait"/>
          <w:cols w:equalWidth="0" w:num="1">
            <w:col w:w="11020"/>
          </w:cols>
          <w:pgMar w:left="440" w:top="274"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69353Y 103</w:t>
      </w:r>
    </w:p>
    <w:p>
      <w:pPr>
        <w:spacing w:after="0" w:line="266" w:lineRule="exact"/>
        <w:rPr>
          <w:sz w:val="20"/>
          <w:szCs w:val="20"/>
          <w:color w:val="auto"/>
        </w:rPr>
      </w:pPr>
    </w:p>
    <w:p>
      <w:pPr>
        <w:ind w:left="620" w:hanging="377"/>
        <w:spacing w:after="0"/>
        <w:tabs>
          <w:tab w:leader="none" w:pos="62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Greenland NFP LLC</w:t>
      </w:r>
    </w:p>
    <w:p>
      <w:pPr>
        <w:spacing w:after="0" w:line="36" w:lineRule="exact"/>
        <w:rPr>
          <w:sz w:val="20"/>
          <w:szCs w:val="20"/>
          <w:color w:val="auto"/>
        </w:rPr>
      </w:pPr>
    </w:p>
    <w:p>
      <w:pPr>
        <w:ind w:left="620" w:hanging="377"/>
        <w:spacing w:after="0"/>
        <w:tabs>
          <w:tab w:leader="none" w:pos="62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91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6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8"/>
                <w:szCs w:val="8"/>
                <w:color w:val="auto"/>
              </w:rPr>
            </w:pPr>
          </w:p>
        </w:tc>
        <w:tc>
          <w:tcPr>
            <w:tcW w:w="9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3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132,601</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91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7</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vMerge w:val="continue"/>
          </w:tcPr>
          <w:p>
            <w:pPr>
              <w:spacing w:after="0"/>
              <w:rPr>
                <w:sz w:val="13"/>
                <w:szCs w:val="13"/>
                <w:color w:val="auto"/>
              </w:rPr>
            </w:pPr>
          </w:p>
        </w:tc>
        <w:tc>
          <w:tcPr>
            <w:tcW w:w="9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15"/>
                <w:szCs w:val="15"/>
                <w:color w:val="auto"/>
              </w:rPr>
            </w:pPr>
          </w:p>
        </w:tc>
        <w:tc>
          <w:tcPr>
            <w:tcW w:w="9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16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132,601</w:t>
      </w:r>
    </w:p>
    <w:p>
      <w:pPr>
        <w:spacing w:after="0" w:line="36" w:lineRule="exact"/>
        <w:rPr>
          <w:sz w:val="20"/>
          <w:szCs w:val="20"/>
          <w:color w:val="auto"/>
        </w:rPr>
      </w:pPr>
    </w:p>
    <w:p>
      <w:pPr>
        <w:ind w:left="600" w:hanging="357"/>
        <w:spacing w:after="0"/>
        <w:tabs>
          <w:tab w:leader="none" w:pos="60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132,601</w:t>
      </w:r>
    </w:p>
    <w:p>
      <w:pPr>
        <w:spacing w:after="0" w:line="36" w:lineRule="exact"/>
        <w:rPr>
          <w:sz w:val="20"/>
          <w:szCs w:val="20"/>
          <w:color w:val="auto"/>
        </w:rPr>
      </w:pPr>
    </w:p>
    <w:p>
      <w:pPr>
        <w:ind w:left="620" w:hanging="467"/>
        <w:spacing w:after="0"/>
        <w:tabs>
          <w:tab w:leader="none" w:pos="62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b w:val="1"/>
          <w:bCs w:val="1"/>
          <w:color w:val="auto"/>
        </w:rPr>
      </w:pPr>
    </w:p>
    <w:p>
      <w:pPr>
        <w:ind w:left="6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620" w:right="5460" w:hanging="467"/>
        <w:spacing w:after="0" w:line="400" w:lineRule="auto"/>
        <w:tabs>
          <w:tab w:leader="none" w:pos="62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0.3%</w:t>
      </w:r>
    </w:p>
    <w:p>
      <w:pPr>
        <w:spacing w:after="0" w:line="4" w:lineRule="exact"/>
        <w:rPr>
          <w:rFonts w:ascii="Arial" w:cs="Arial" w:eastAsia="Arial" w:hAnsi="Arial"/>
          <w:sz w:val="18"/>
          <w:szCs w:val="18"/>
          <w:b w:val="1"/>
          <w:bCs w:val="1"/>
          <w:color w:val="auto"/>
        </w:rPr>
      </w:pPr>
    </w:p>
    <w:p>
      <w:pPr>
        <w:ind w:left="620" w:right="6080" w:hanging="467"/>
        <w:spacing w:after="0" w:line="559" w:lineRule="auto"/>
        <w:tabs>
          <w:tab w:leader="none" w:pos="617"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OO</w:t>
      </w:r>
    </w:p>
    <w:p>
      <w:pPr>
        <w:sectPr>
          <w:pgSz w:w="11900" w:h="16838" w:orient="portrait"/>
          <w:cols w:equalWidth="0" w:num="1">
            <w:col w:w="11020"/>
          </w:cols>
          <w:pgMar w:left="440" w:top="274"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69353Y 103</w:t>
      </w:r>
    </w:p>
    <w:p>
      <w:pPr>
        <w:spacing w:after="0" w:line="266" w:lineRule="exact"/>
        <w:rPr>
          <w:sz w:val="20"/>
          <w:szCs w:val="20"/>
          <w:color w:val="auto"/>
        </w:rPr>
      </w:pPr>
    </w:p>
    <w:p>
      <w:pPr>
        <w:ind w:left="620" w:hanging="377"/>
        <w:spacing w:after="0"/>
        <w:tabs>
          <w:tab w:leader="none" w:pos="62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20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Greenland FP LLC</w:t>
      </w:r>
    </w:p>
    <w:p>
      <w:pPr>
        <w:spacing w:after="0" w:line="36" w:lineRule="exact"/>
        <w:rPr>
          <w:sz w:val="20"/>
          <w:szCs w:val="20"/>
          <w:color w:val="auto"/>
        </w:rPr>
      </w:pPr>
    </w:p>
    <w:p>
      <w:pPr>
        <w:ind w:left="620" w:hanging="377"/>
        <w:spacing w:after="0"/>
        <w:tabs>
          <w:tab w:leader="none" w:pos="62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91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6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8"/>
                <w:szCs w:val="8"/>
                <w:color w:val="auto"/>
              </w:rPr>
            </w:pPr>
          </w:p>
        </w:tc>
        <w:tc>
          <w:tcPr>
            <w:tcW w:w="9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3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751,409</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91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7</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vMerge w:val="continue"/>
          </w:tcPr>
          <w:p>
            <w:pPr>
              <w:spacing w:after="0"/>
              <w:rPr>
                <w:sz w:val="13"/>
                <w:szCs w:val="13"/>
                <w:color w:val="auto"/>
              </w:rPr>
            </w:pPr>
          </w:p>
        </w:tc>
        <w:tc>
          <w:tcPr>
            <w:tcW w:w="9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15"/>
                <w:szCs w:val="15"/>
                <w:color w:val="auto"/>
              </w:rPr>
            </w:pPr>
          </w:p>
        </w:tc>
        <w:tc>
          <w:tcPr>
            <w:tcW w:w="9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16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751,409</w:t>
      </w:r>
    </w:p>
    <w:p>
      <w:pPr>
        <w:spacing w:after="0" w:line="36" w:lineRule="exact"/>
        <w:rPr>
          <w:sz w:val="20"/>
          <w:szCs w:val="20"/>
          <w:color w:val="auto"/>
        </w:rPr>
      </w:pPr>
    </w:p>
    <w:p>
      <w:pPr>
        <w:ind w:left="600" w:hanging="357"/>
        <w:spacing w:after="0"/>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751,409</w:t>
      </w:r>
    </w:p>
    <w:p>
      <w:pPr>
        <w:spacing w:after="0" w:line="36" w:lineRule="exact"/>
        <w:rPr>
          <w:sz w:val="20"/>
          <w:szCs w:val="20"/>
          <w:color w:val="auto"/>
        </w:rPr>
      </w:pPr>
    </w:p>
    <w:p>
      <w:pPr>
        <w:ind w:left="620" w:hanging="467"/>
        <w:spacing w:after="0"/>
        <w:tabs>
          <w:tab w:leader="none" w:pos="62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b w:val="1"/>
          <w:bCs w:val="1"/>
          <w:color w:val="auto"/>
        </w:rPr>
      </w:pPr>
    </w:p>
    <w:p>
      <w:pPr>
        <w:ind w:left="6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620" w:right="5460" w:hanging="467"/>
        <w:spacing w:after="0" w:line="400" w:lineRule="auto"/>
        <w:tabs>
          <w:tab w:leader="none" w:pos="62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1.7%</w:t>
      </w:r>
    </w:p>
    <w:p>
      <w:pPr>
        <w:spacing w:after="0" w:line="4" w:lineRule="exact"/>
        <w:rPr>
          <w:rFonts w:ascii="Arial" w:cs="Arial" w:eastAsia="Arial" w:hAnsi="Arial"/>
          <w:sz w:val="18"/>
          <w:szCs w:val="18"/>
          <w:b w:val="1"/>
          <w:bCs w:val="1"/>
          <w:color w:val="auto"/>
        </w:rPr>
      </w:pPr>
    </w:p>
    <w:p>
      <w:pPr>
        <w:ind w:left="620" w:right="6080" w:hanging="467"/>
        <w:spacing w:after="0" w:line="559" w:lineRule="auto"/>
        <w:tabs>
          <w:tab w:leader="none" w:pos="617"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OO</w:t>
      </w:r>
    </w:p>
    <w:p>
      <w:pPr>
        <w:sectPr>
          <w:pgSz w:w="11900" w:h="16838" w:orient="portrait"/>
          <w:cols w:equalWidth="0" w:num="1">
            <w:col w:w="11020"/>
          </w:cols>
          <w:pgMar w:left="440" w:top="274"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69353Y 103</w:t>
      </w:r>
    </w:p>
    <w:p>
      <w:pPr>
        <w:spacing w:after="0" w:line="266" w:lineRule="exact"/>
        <w:rPr>
          <w:sz w:val="20"/>
          <w:szCs w:val="20"/>
          <w:color w:val="auto"/>
        </w:rPr>
      </w:pPr>
    </w:p>
    <w:p>
      <w:pPr>
        <w:ind w:left="620" w:hanging="377"/>
        <w:spacing w:after="0"/>
        <w:tabs>
          <w:tab w:leader="none" w:pos="6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20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Greenland A LLC</w:t>
      </w:r>
    </w:p>
    <w:p>
      <w:pPr>
        <w:spacing w:after="0" w:line="36" w:lineRule="exact"/>
        <w:rPr>
          <w:sz w:val="20"/>
          <w:szCs w:val="20"/>
          <w:color w:val="auto"/>
        </w:rPr>
      </w:pPr>
    </w:p>
    <w:p>
      <w:pPr>
        <w:ind w:left="620" w:hanging="377"/>
        <w:spacing w:after="0"/>
        <w:tabs>
          <w:tab w:leader="none" w:pos="62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91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6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8"/>
                <w:szCs w:val="8"/>
                <w:color w:val="auto"/>
              </w:rPr>
            </w:pPr>
          </w:p>
        </w:tc>
        <w:tc>
          <w:tcPr>
            <w:tcW w:w="9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3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693,769</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91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7</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vMerge w:val="continue"/>
          </w:tcPr>
          <w:p>
            <w:pPr>
              <w:spacing w:after="0"/>
              <w:rPr>
                <w:sz w:val="13"/>
                <w:szCs w:val="13"/>
                <w:color w:val="auto"/>
              </w:rPr>
            </w:pPr>
          </w:p>
        </w:tc>
        <w:tc>
          <w:tcPr>
            <w:tcW w:w="9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15"/>
                <w:szCs w:val="15"/>
                <w:color w:val="auto"/>
              </w:rPr>
            </w:pPr>
          </w:p>
        </w:tc>
        <w:tc>
          <w:tcPr>
            <w:tcW w:w="9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16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693,769</w:t>
      </w:r>
    </w:p>
    <w:p>
      <w:pPr>
        <w:spacing w:after="0" w:line="36" w:lineRule="exact"/>
        <w:rPr>
          <w:sz w:val="20"/>
          <w:szCs w:val="20"/>
          <w:color w:val="auto"/>
        </w:rPr>
      </w:pPr>
    </w:p>
    <w:p>
      <w:pPr>
        <w:ind w:left="600" w:hanging="357"/>
        <w:spacing w:after="0"/>
        <w:tabs>
          <w:tab w:leader="none" w:pos="60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693,769</w:t>
      </w:r>
    </w:p>
    <w:p>
      <w:pPr>
        <w:spacing w:after="0" w:line="36" w:lineRule="exact"/>
        <w:rPr>
          <w:sz w:val="20"/>
          <w:szCs w:val="20"/>
          <w:color w:val="auto"/>
        </w:rPr>
      </w:pPr>
    </w:p>
    <w:p>
      <w:pPr>
        <w:ind w:left="620" w:hanging="467"/>
        <w:spacing w:after="0"/>
        <w:tabs>
          <w:tab w:leader="none" w:pos="62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b w:val="1"/>
          <w:bCs w:val="1"/>
          <w:color w:val="auto"/>
        </w:rPr>
      </w:pPr>
    </w:p>
    <w:p>
      <w:pPr>
        <w:ind w:left="6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620" w:right="5460" w:hanging="467"/>
        <w:spacing w:after="0" w:line="400" w:lineRule="auto"/>
        <w:tabs>
          <w:tab w:leader="none" w:pos="62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1.5%</w:t>
      </w:r>
    </w:p>
    <w:p>
      <w:pPr>
        <w:spacing w:after="0" w:line="4" w:lineRule="exact"/>
        <w:rPr>
          <w:rFonts w:ascii="Arial" w:cs="Arial" w:eastAsia="Arial" w:hAnsi="Arial"/>
          <w:sz w:val="18"/>
          <w:szCs w:val="18"/>
          <w:b w:val="1"/>
          <w:bCs w:val="1"/>
          <w:color w:val="auto"/>
        </w:rPr>
      </w:pPr>
    </w:p>
    <w:p>
      <w:pPr>
        <w:ind w:left="620" w:right="6080" w:hanging="467"/>
        <w:spacing w:after="0" w:line="559" w:lineRule="auto"/>
        <w:tabs>
          <w:tab w:leader="none" w:pos="617"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OO</w:t>
      </w:r>
    </w:p>
    <w:p>
      <w:pPr>
        <w:sectPr>
          <w:pgSz w:w="11900" w:h="16838" w:orient="portrait"/>
          <w:cols w:equalWidth="0" w:num="1">
            <w:col w:w="11020"/>
          </w:cols>
          <w:pgMar w:left="440" w:top="274"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69353Y 103</w:t>
      </w:r>
    </w:p>
    <w:p>
      <w:pPr>
        <w:spacing w:after="0" w:line="266" w:lineRule="exact"/>
        <w:rPr>
          <w:sz w:val="20"/>
          <w:szCs w:val="20"/>
          <w:color w:val="auto"/>
        </w:rPr>
      </w:pPr>
    </w:p>
    <w:p>
      <w:pPr>
        <w:ind w:left="620" w:hanging="377"/>
        <w:spacing w:after="0"/>
        <w:tabs>
          <w:tab w:leader="none" w:pos="62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20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Symmetry Group Ltd.</w:t>
      </w:r>
    </w:p>
    <w:p>
      <w:pPr>
        <w:spacing w:after="0" w:line="36" w:lineRule="exact"/>
        <w:rPr>
          <w:sz w:val="20"/>
          <w:szCs w:val="20"/>
          <w:color w:val="auto"/>
        </w:rPr>
      </w:pPr>
    </w:p>
    <w:p>
      <w:pPr>
        <w:ind w:left="620" w:hanging="377"/>
        <w:spacing w:after="0"/>
        <w:tabs>
          <w:tab w:leader="none" w:pos="62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British Virgin Islands</w:t>
      </w:r>
    </w:p>
    <w:p>
      <w:pPr>
        <w:spacing w:after="0" w:line="36" w:lineRule="exact"/>
        <w:rPr>
          <w:sz w:val="20"/>
          <w:szCs w:val="20"/>
          <w:color w:val="auto"/>
        </w:rPr>
      </w:pPr>
    </w:p>
    <w:p>
      <w:pPr>
        <w:ind w:left="2020" w:hanging="404"/>
        <w:spacing w:after="0"/>
        <w:tabs>
          <w:tab w:leader="none" w:pos="202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37"/>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6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4"/>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6</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0" w:type="dxa"/>
            <w:vAlign w:val="bottom"/>
            <w:vMerge w:val="continue"/>
          </w:tcPr>
          <w:p>
            <w:pPr>
              <w:spacing w:after="0"/>
              <w:rPr>
                <w:sz w:val="8"/>
                <w:szCs w:val="8"/>
                <w:color w:val="auto"/>
              </w:rPr>
            </w:pPr>
          </w:p>
        </w:tc>
        <w:tc>
          <w:tcPr>
            <w:tcW w:w="9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3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494,407</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60" w:type="dxa"/>
            <w:vAlign w:val="bottom"/>
            <w:tcBorders>
              <w:bottom w:val="single" w:sz="8" w:color="auto"/>
            </w:tcBorders>
          </w:tcPr>
          <w:p>
            <w:pPr>
              <w:spacing w:after="0"/>
              <w:rPr>
                <w:sz w:val="10"/>
                <w:szCs w:val="10"/>
                <w:color w:val="auto"/>
              </w:rPr>
            </w:pPr>
          </w:p>
        </w:tc>
        <w:tc>
          <w:tcPr>
            <w:tcW w:w="91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7</w:t>
            </w: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60" w:type="dxa"/>
            <w:vAlign w:val="bottom"/>
            <w:vMerge w:val="continue"/>
          </w:tcPr>
          <w:p>
            <w:pPr>
              <w:spacing w:after="0"/>
              <w:rPr>
                <w:sz w:val="13"/>
                <w:szCs w:val="13"/>
                <w:color w:val="auto"/>
              </w:rPr>
            </w:pPr>
          </w:p>
        </w:tc>
        <w:tc>
          <w:tcPr>
            <w:tcW w:w="9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91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15"/>
                <w:szCs w:val="15"/>
                <w:color w:val="auto"/>
              </w:rPr>
            </w:pPr>
          </w:p>
        </w:tc>
        <w:tc>
          <w:tcPr>
            <w:tcW w:w="9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16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494,407</w:t>
      </w:r>
    </w:p>
    <w:p>
      <w:pPr>
        <w:spacing w:after="0" w:line="36" w:lineRule="exact"/>
        <w:rPr>
          <w:sz w:val="20"/>
          <w:szCs w:val="20"/>
          <w:color w:val="auto"/>
        </w:rPr>
      </w:pPr>
    </w:p>
    <w:p>
      <w:pPr>
        <w:ind w:left="600" w:hanging="357"/>
        <w:spacing w:after="0"/>
        <w:tabs>
          <w:tab w:leader="none" w:pos="60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494,407</w:t>
      </w:r>
    </w:p>
    <w:p>
      <w:pPr>
        <w:spacing w:after="0" w:line="36" w:lineRule="exact"/>
        <w:rPr>
          <w:sz w:val="20"/>
          <w:szCs w:val="20"/>
          <w:color w:val="auto"/>
        </w:rPr>
      </w:pPr>
    </w:p>
    <w:p>
      <w:pPr>
        <w:ind w:left="620" w:hanging="467"/>
        <w:spacing w:after="0"/>
        <w:tabs>
          <w:tab w:leader="none" w:pos="62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(SEE INSTRUCTIONS)</w:t>
      </w:r>
    </w:p>
    <w:p>
      <w:pPr>
        <w:spacing w:after="0" w:line="219" w:lineRule="exact"/>
        <w:rPr>
          <w:rFonts w:ascii="Arial" w:cs="Arial" w:eastAsia="Arial" w:hAnsi="Arial"/>
          <w:sz w:val="18"/>
          <w:szCs w:val="18"/>
          <w:b w:val="1"/>
          <w:bCs w:val="1"/>
          <w:color w:val="auto"/>
        </w:rPr>
      </w:pPr>
    </w:p>
    <w:p>
      <w:pPr>
        <w:ind w:left="62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b w:val="1"/>
          <w:bCs w:val="1"/>
          <w:color w:val="auto"/>
        </w:rPr>
      </w:pPr>
    </w:p>
    <w:p>
      <w:pPr>
        <w:ind w:left="620" w:right="5460" w:hanging="467"/>
        <w:spacing w:after="0" w:line="400" w:lineRule="auto"/>
        <w:tabs>
          <w:tab w:leader="none" w:pos="62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1.1%</w:t>
      </w:r>
    </w:p>
    <w:p>
      <w:pPr>
        <w:spacing w:after="0" w:line="4" w:lineRule="exact"/>
        <w:rPr>
          <w:rFonts w:ascii="Arial" w:cs="Arial" w:eastAsia="Arial" w:hAnsi="Arial"/>
          <w:sz w:val="18"/>
          <w:szCs w:val="18"/>
          <w:b w:val="1"/>
          <w:bCs w:val="1"/>
          <w:color w:val="auto"/>
        </w:rPr>
      </w:pPr>
    </w:p>
    <w:p>
      <w:pPr>
        <w:ind w:left="620" w:right="6080" w:hanging="467"/>
        <w:spacing w:after="0" w:line="559" w:lineRule="auto"/>
        <w:tabs>
          <w:tab w:leader="none" w:pos="617"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OO</w:t>
      </w:r>
    </w:p>
    <w:p>
      <w:pPr>
        <w:sectPr>
          <w:pgSz w:w="11900" w:h="16838" w:orient="portrait"/>
          <w:cols w:equalWidth="0" w:num="1">
            <w:col w:w="11020"/>
          </w:cols>
          <w:pgMar w:left="440" w:top="274" w:right="439" w:bottom="1440" w:gutter="0" w:footer="0" w:header="0"/>
        </w:sectPr>
      </w:pPr>
    </w:p>
    <w:bookmarkStart w:id="10" w:name="page11"/>
    <w:bookmarkEnd w:id="10"/>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PMV Pharmaceuticals, Inc. (the “Issuer”)</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8 Clarke Drive, Suite 3</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Cranbury, NJ 08512</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r>
        <w:rPr>
          <w:rFonts w:ascii="Arial" w:cs="Arial" w:eastAsia="Arial" w:hAnsi="Arial"/>
          <w:sz w:val="15"/>
          <w:szCs w:val="15"/>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names of the persons filing this report (collectively, the “Reporting Persons”) are:</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Euclidean Capital LLC (“Euclidean Capital”)</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James H. Simons (“Mr. Simons”)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Marilyn H. Simons (“Mrs. Simons”)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Ashvin B. Chhabra (“Mr. Chhabra”)</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Greenland A LLC</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Greenland FP LLC</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Greenland NFP B Ltd.</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Greenland NFP LLC</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Symmetry Group Ltd.</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address of the principal business office of each of the Reporting Persons (except Greenland NFP B Ltd. and Symmetry Group Ltd.) is:</w:t>
      </w:r>
    </w:p>
    <w:p>
      <w:pPr>
        <w:spacing w:after="0" w:line="14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160 Fifth Avenue, 9</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NY 10010</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of the principal business office of Greenland NFP B Ltd. and Symmetry Group Ltd. is: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1, Palm Grove House, Wickham’s Cay 1</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Road Town, Tortola VG1110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British Virgin Islands</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Euclidean Capital is a Delaware limited liability company</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Mr. Simons is a United States citizen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Mrs. Simons is a United States citizen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Mr. Chhabra is a United States citizen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Greenland A LLC is a Delaware limited liability company</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Greenland FP LLC is a Delaware limited liability company</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Greenland NFP B Ltd. is a share company incorporated in the British Virgin Islands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Greenland NFP LLC is a Delaware limited liability company</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Symmetry Group Ltd. is a share company incorporated in the British Virgin Islands</w:t>
      </w:r>
    </w:p>
    <w:p>
      <w:pPr>
        <w:sectPr>
          <w:pgSz w:w="11900" w:h="16838" w:orient="portrait"/>
          <w:cols w:equalWidth="0" w:num="1">
            <w:col w:w="10420"/>
          </w:cols>
          <w:pgMar w:left="440" w:top="270" w:right="1039" w:bottom="1440" w:gutter="0" w:footer="0" w:header="0"/>
        </w:sectPr>
      </w:pPr>
    </w:p>
    <w:bookmarkStart w:id="11" w:name="page12"/>
    <w:bookmarkEnd w:id="1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Common Stock, par value $0.00001 (“Common Stock”)</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69353Y 103</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121" w:lineRule="exact"/>
        <w:rPr>
          <w:sz w:val="20"/>
          <w:szCs w:val="20"/>
          <w:color w:val="auto"/>
        </w:rPr>
      </w:pPr>
    </w:p>
    <w:p>
      <w:pPr>
        <w:jc w:val="both"/>
        <w:ind w:left="1100" w:right="60"/>
        <w:spacing w:after="0" w:line="263" w:lineRule="auto"/>
        <w:rPr>
          <w:sz w:val="20"/>
          <w:szCs w:val="20"/>
          <w:color w:val="auto"/>
        </w:rPr>
      </w:pPr>
      <w:r>
        <w:rPr>
          <w:rFonts w:ascii="Arial" w:cs="Arial" w:eastAsia="Arial" w:hAnsi="Arial"/>
          <w:sz w:val="18"/>
          <w:szCs w:val="18"/>
          <w:color w:val="auto"/>
        </w:rPr>
        <w:t>The information required by this item with respect to each Reporting Person is set forth in Rows 5 through 9 and 11 of the cover page to this Schedule 13G. The ownership percentages are based on 44,932,029 outstanding shares of Common Stock as reported in the Issuer’s definitive proxy statement on Schedule 14A filed on April 23, 2021.</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Euclidean is the manager of each of Greenland A LLC, Greenland FP LLC, Greenland NFP B Ltd., and Greenland NFP LLC.</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Mrs. Simons and Mr. Simons are owners and managers of Euclidean, and Ashvin Chhabra is President, CIO and Manager of Euclidean.</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Mrs. Simons and Mr. Simons are on the board of directors of the parent of Symmetry Group Ltd.</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54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60"/>
          </w:cols>
          <w:pgMar w:left="440" w:top="270" w:right="499" w:bottom="1440" w:gutter="0" w:footer="0" w:header="0"/>
        </w:sectPr>
      </w:pPr>
    </w:p>
    <w:bookmarkStart w:id="12" w:name="page13"/>
    <w:bookmarkEnd w:id="12"/>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w:t>
      </w:r>
      <w:r>
        <w:rPr>
          <w:sz w:val="20"/>
          <w:szCs w:val="20"/>
          <w:color w:val="auto"/>
        </w:rPr>
        <w:tab/>
      </w:r>
      <w:r>
        <w:rPr>
          <w:rFonts w:ascii="Arial" w:cs="Arial" w:eastAsia="Arial" w:hAnsi="Arial"/>
          <w:sz w:val="17"/>
          <w:szCs w:val="17"/>
          <w:b w:val="1"/>
          <w:bCs w:val="1"/>
          <w:u w:val="single" w:color="auto"/>
          <w:color w:val="auto"/>
        </w:rPr>
        <w:t>Certification</w:t>
      </w:r>
      <w:r>
        <w:rPr>
          <w:rFonts w:ascii="Arial" w:cs="Arial" w:eastAsia="Arial" w:hAnsi="Arial"/>
          <w:sz w:val="17"/>
          <w:szCs w:val="17"/>
          <w:b w:val="1"/>
          <w:bCs w:val="1"/>
          <w:color w:val="auto"/>
        </w:rPr>
        <w:t>.</w:t>
      </w:r>
    </w:p>
    <w:p>
      <w:pPr>
        <w:spacing w:after="0" w:line="121" w:lineRule="exact"/>
        <w:rPr>
          <w:sz w:val="20"/>
          <w:szCs w:val="20"/>
          <w:color w:val="auto"/>
        </w:rPr>
      </w:pPr>
    </w:p>
    <w:p>
      <w:pPr>
        <w:jc w:val="right"/>
        <w:ind w:right="7819"/>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019"/>
          </w:cols>
          <w:pgMar w:left="440" w:top="270" w:right="1440" w:bottom="1440" w:gutter="0" w:footer="0" w:header="0"/>
        </w:sectPr>
      </w:pPr>
    </w:p>
    <w:bookmarkStart w:id="13" w:name="page14"/>
    <w:bookmarkEnd w:id="13"/>
    <w:p>
      <w:pPr>
        <w:jc w:val="center"/>
        <w:ind w:right="-67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EUCLIDEAN CAPITAL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James H. 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H. SIMONS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Marilyn H. 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MARILYN H. SIMONS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Ashvin B. Chhabra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ASHVIN B.CHHABRA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GREENLAND A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 of Euclidean Capital LLC, its Manager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GREENLAND FP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-130810</wp:posOffset>
            </wp:positionV>
            <wp:extent cx="25971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 of Euclidean Capital LLC, its Manager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GREENLAND NFP B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 of Euclidean Capital LLC, its Manager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GREENLAND NFP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 of Euclidean Capital LLC, its Manager</w:t>
      </w:r>
    </w:p>
    <w:p>
      <w:pPr>
        <w:sectPr>
          <w:pgSz w:w="11900" w:h="16838" w:orient="portrait"/>
          <w:cols w:equalWidth="0" w:num="1">
            <w:col w:w="10320"/>
          </w:cols>
          <w:pgMar w:left="440" w:top="274" w:right="11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SYMMETRY GROUP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 /s/ Jane Malone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Jane Malone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Officer of H.T.M. Services Ltd., the Director of</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Applicant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SYMMETRY GROUP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 /s/ Iona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Iona Gordon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Officer of H.T.M. Services Ltd., the Director of</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Applicant</w:t>
      </w:r>
    </w:p>
    <w:p>
      <w:pPr>
        <w:sectPr>
          <w:pgSz w:w="11900" w:h="16838" w:orient="portrait"/>
          <w:cols w:equalWidth="0" w:num="1">
            <w:col w:w="10019"/>
          </w:cols>
          <w:pgMar w:left="440" w:top="274" w:right="1440"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persons below hereby agree that the Schedule 13G to which this agreement is attached as an exhibit, as well as all future amendments to such Schedule 13G, shall be filed on behalf of each of them. This agreement is intended to satisfy the requirements of Rule 13d-1(k)(1)(iii) under the Securities Exchange Act of 1934.</w:t>
      </w:r>
    </w:p>
    <w:p>
      <w:pPr>
        <w:spacing w:after="0" w:line="18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7,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EUCLIDEAN CAPITAL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James H. 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H. SIMONS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Marilyn H. 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MARILYN H. SIMONS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Ashvin B. Chhabra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ASHVIN B. CHHABRA</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GREENLAND 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 of Euclidean Capital LLC, its Manager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GREENLAND FP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 of Euclidean Capital LLC, its Manager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GREENLAND NFP B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 of Euclidean Capital LLC, its Manager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GREENLAND NFP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Joseph Cosmai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 of Euclidean Capital LLC, its Manager</w:t>
      </w:r>
    </w:p>
    <w:p>
      <w:pPr>
        <w:sectPr>
          <w:pgSz w:w="11900" w:h="16838" w:orient="portrait"/>
          <w:cols w:equalWidth="0" w:num="1">
            <w:col w:w="11020"/>
          </w:cols>
          <w:pgMar w:left="440" w:top="270"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SYMMETRY GROUP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Jane Malone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Jane Malone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Officer of H.T.M. Services Ltd., the Director of</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Applicant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SYMMETRY GROUP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Iona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Iona Gordon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Officer of H.T.M. Services Ltd., the Director of</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Applicant</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lvl w:ilvl="1">
      <w:lvlJc w:val="left"/>
      <w:lvlText w:val="☐"/>
      <w:numFmt w:val="bullet"/>
      <w:start w:val="1"/>
    </w:lvl>
  </w:abstractNum>
  <w:abstractNum w:abstractNumId="3">
    <w:nsid w:val="22221A70"/>
    <w:multiLevelType w:val="hybridMultilevel"/>
    <w:lvl w:ilvl="0">
      <w:lvlJc w:val="left"/>
      <w:lvlText w:val="1"/>
      <w:numFmt w:val="bullet"/>
      <w:start w:val="1"/>
    </w:lvl>
  </w:abstractNum>
  <w:abstractNum w:abstractNumId="4">
    <w:nsid w:val="4516DDE9"/>
    <w:multiLevelType w:val="hybridMultilevel"/>
    <w:lvl w:ilvl="0">
      <w:lvlJc w:val="left"/>
      <w:lvlText w:val="2"/>
      <w:numFmt w:val="bullet"/>
      <w:start w:val="1"/>
    </w:lvl>
  </w:abstractNum>
  <w:abstractNum w:abstractNumId="5">
    <w:nsid w:val="3006C83E"/>
    <w:multiLevelType w:val="hybridMultilevel"/>
    <w:lvl w:ilvl="0">
      <w:lvlJc w:val="left"/>
      <w:lvlText w:val="3"/>
      <w:numFmt w:val="bullet"/>
      <w:start w:val="1"/>
    </w:lvl>
  </w:abstractNum>
  <w:abstractNum w:abstractNumId="6">
    <w:nsid w:val="614FD4A1"/>
    <w:multiLevelType w:val="hybridMultilevel"/>
    <w:lvl w:ilvl="0">
      <w:lvlJc w:val="left"/>
      <w:lvlText w:val="4"/>
      <w:numFmt w:val="bullet"/>
      <w:start w:val="1"/>
    </w:lvl>
  </w:abstractNum>
  <w:abstractNum w:abstractNumId="7">
    <w:nsid w:val="419AC241"/>
    <w:multiLevelType w:val="hybridMultilevel"/>
    <w:lvl w:ilvl="0">
      <w:lvlJc w:val="left"/>
      <w:lvlText w:val="9"/>
      <w:numFmt w:val="bullet"/>
      <w:start w:val="1"/>
    </w:lvl>
  </w:abstractNum>
  <w:abstractNum w:abstractNumId="8">
    <w:nsid w:val="5577F8E1"/>
    <w:multiLevelType w:val="hybridMultilevel"/>
    <w:lvl w:ilvl="0">
      <w:lvlJc w:val="left"/>
      <w:lvlText w:val="%1"/>
      <w:numFmt w:val="decimal"/>
      <w:start w:val="10"/>
    </w:lvl>
  </w:abstractNum>
  <w:abstractNum w:abstractNumId="9">
    <w:nsid w:val="440BADFC"/>
    <w:multiLevelType w:val="hybridMultilevel"/>
    <w:lvl w:ilvl="0">
      <w:lvlJc w:val="left"/>
      <w:lvlText w:val="1"/>
      <w:numFmt w:val="bullet"/>
      <w:start w:val="1"/>
    </w:lvl>
  </w:abstractNum>
  <w:abstractNum w:abstractNumId="10">
    <w:nsid w:val="5072367"/>
    <w:multiLevelType w:val="hybridMultilevel"/>
    <w:lvl w:ilvl="0">
      <w:lvlJc w:val="left"/>
      <w:lvlText w:val="2"/>
      <w:numFmt w:val="bullet"/>
      <w:start w:val="1"/>
    </w:lvl>
  </w:abstractNum>
  <w:abstractNum w:abstractNumId="11">
    <w:nsid w:val="3804823E"/>
    <w:multiLevelType w:val="hybridMultilevel"/>
    <w:lvl w:ilvl="0">
      <w:lvlJc w:val="left"/>
      <w:lvlText w:val="3"/>
      <w:numFmt w:val="bullet"/>
      <w:start w:val="1"/>
    </w:lvl>
  </w:abstractNum>
  <w:abstractNum w:abstractNumId="12">
    <w:nsid w:val="77465F01"/>
    <w:multiLevelType w:val="hybridMultilevel"/>
    <w:lvl w:ilvl="0">
      <w:lvlJc w:val="left"/>
      <w:lvlText w:val="4"/>
      <w:numFmt w:val="bullet"/>
      <w:start w:val="1"/>
    </w:lvl>
  </w:abstractNum>
  <w:abstractNum w:abstractNumId="13">
    <w:nsid w:val="7724C67E"/>
    <w:multiLevelType w:val="hybridMultilevel"/>
    <w:lvl w:ilvl="0">
      <w:lvlJc w:val="left"/>
      <w:lvlText w:val="5"/>
      <w:numFmt w:val="bullet"/>
      <w:start w:val="1"/>
    </w:lvl>
  </w:abstractNum>
  <w:abstractNum w:abstractNumId="14">
    <w:nsid w:val="5C482A97"/>
    <w:multiLevelType w:val="hybridMultilevel"/>
    <w:lvl w:ilvl="0">
      <w:lvlJc w:val="left"/>
      <w:lvlText w:val="9"/>
      <w:numFmt w:val="bullet"/>
      <w:start w:val="1"/>
    </w:lvl>
  </w:abstractNum>
  <w:abstractNum w:abstractNumId="15">
    <w:nsid w:val="2463B9EA"/>
    <w:multiLevelType w:val="hybridMultilevel"/>
    <w:lvl w:ilvl="0">
      <w:lvlJc w:val="left"/>
      <w:lvlText w:val="%1"/>
      <w:numFmt w:val="decimal"/>
      <w:start w:val="10"/>
    </w:lvl>
  </w:abstractNum>
  <w:abstractNum w:abstractNumId="16">
    <w:nsid w:val="5E884ADC"/>
    <w:multiLevelType w:val="hybridMultilevel"/>
    <w:lvl w:ilvl="0">
      <w:lvlJc w:val="left"/>
      <w:lvlText w:val="1"/>
      <w:numFmt w:val="bullet"/>
      <w:start w:val="1"/>
    </w:lvl>
  </w:abstractNum>
  <w:abstractNum w:abstractNumId="17">
    <w:nsid w:val="51EAD36B"/>
    <w:multiLevelType w:val="hybridMultilevel"/>
    <w:lvl w:ilvl="0">
      <w:lvlJc w:val="left"/>
      <w:lvlText w:val="2"/>
      <w:numFmt w:val="bullet"/>
      <w:start w:val="1"/>
    </w:lvl>
  </w:abstractNum>
  <w:abstractNum w:abstractNumId="18">
    <w:nsid w:val="2D517796"/>
    <w:multiLevelType w:val="hybridMultilevel"/>
    <w:lvl w:ilvl="0">
      <w:lvlJc w:val="left"/>
      <w:lvlText w:val="3"/>
      <w:numFmt w:val="bullet"/>
      <w:start w:val="1"/>
    </w:lvl>
  </w:abstractNum>
  <w:abstractNum w:abstractNumId="19">
    <w:nsid w:val="580BD78F"/>
    <w:multiLevelType w:val="hybridMultilevel"/>
    <w:lvl w:ilvl="0">
      <w:lvlJc w:val="left"/>
      <w:lvlText w:val="4"/>
      <w:numFmt w:val="bullet"/>
      <w:start w:val="1"/>
    </w:lvl>
  </w:abstractNum>
  <w:abstractNum w:abstractNumId="20">
    <w:nsid w:val="153EA438"/>
    <w:multiLevelType w:val="hybridMultilevel"/>
    <w:lvl w:ilvl="0">
      <w:lvlJc w:val="left"/>
      <w:lvlText w:val="9"/>
      <w:numFmt w:val="bullet"/>
      <w:start w:val="1"/>
    </w:lvl>
  </w:abstractNum>
  <w:abstractNum w:abstractNumId="21">
    <w:nsid w:val="3855585C"/>
    <w:multiLevelType w:val="hybridMultilevel"/>
    <w:lvl w:ilvl="0">
      <w:lvlJc w:val="left"/>
      <w:lvlText w:val="%1"/>
      <w:numFmt w:val="decimal"/>
      <w:start w:val="10"/>
    </w:lvl>
  </w:abstractNum>
  <w:abstractNum w:abstractNumId="22">
    <w:nsid w:val="70A64E2A"/>
    <w:multiLevelType w:val="hybridMultilevel"/>
    <w:lvl w:ilvl="0">
      <w:lvlJc w:val="left"/>
      <w:lvlText w:val="1"/>
      <w:numFmt w:val="bullet"/>
      <w:start w:val="1"/>
    </w:lvl>
  </w:abstractNum>
  <w:abstractNum w:abstractNumId="23">
    <w:nsid w:val="6A2342EC"/>
    <w:multiLevelType w:val="hybridMultilevel"/>
    <w:lvl w:ilvl="0">
      <w:lvlJc w:val="left"/>
      <w:lvlText w:val="2"/>
      <w:numFmt w:val="bullet"/>
      <w:start w:val="1"/>
    </w:lvl>
  </w:abstractNum>
  <w:abstractNum w:abstractNumId="24">
    <w:nsid w:val="2A487CB0"/>
    <w:multiLevelType w:val="hybridMultilevel"/>
    <w:lvl w:ilvl="0">
      <w:lvlJc w:val="left"/>
      <w:lvlText w:val="3"/>
      <w:numFmt w:val="bullet"/>
      <w:start w:val="1"/>
    </w:lvl>
  </w:abstractNum>
  <w:abstractNum w:abstractNumId="25">
    <w:nsid w:val="1D4ED43B"/>
    <w:multiLevelType w:val="hybridMultilevel"/>
    <w:lvl w:ilvl="0">
      <w:lvlJc w:val="left"/>
      <w:lvlText w:val="4"/>
      <w:numFmt w:val="bullet"/>
      <w:start w:val="1"/>
    </w:lvl>
  </w:abstractNum>
  <w:abstractNum w:abstractNumId="26">
    <w:nsid w:val="725A06FB"/>
    <w:multiLevelType w:val="hybridMultilevel"/>
    <w:lvl w:ilvl="0">
      <w:lvlJc w:val="left"/>
      <w:lvlText w:val="5"/>
      <w:numFmt w:val="bullet"/>
      <w:start w:val="1"/>
    </w:lvl>
  </w:abstractNum>
  <w:abstractNum w:abstractNumId="27">
    <w:nsid w:val="2CD89A32"/>
    <w:multiLevelType w:val="hybridMultilevel"/>
    <w:lvl w:ilvl="0">
      <w:lvlJc w:val="left"/>
      <w:lvlText w:val="9"/>
      <w:numFmt w:val="bullet"/>
      <w:start w:val="1"/>
    </w:lvl>
  </w:abstractNum>
  <w:abstractNum w:abstractNumId="28">
    <w:nsid w:val="57E4CCAF"/>
    <w:multiLevelType w:val="hybridMultilevel"/>
    <w:lvl w:ilvl="0">
      <w:lvlJc w:val="left"/>
      <w:lvlText w:val="%1"/>
      <w:numFmt w:val="decimal"/>
      <w:start w:val="10"/>
    </w:lvl>
  </w:abstractNum>
  <w:abstractNum w:abstractNumId="29">
    <w:nsid w:val="7A6D8D3C"/>
    <w:multiLevelType w:val="hybridMultilevel"/>
    <w:lvl w:ilvl="0">
      <w:lvlJc w:val="left"/>
      <w:lvlText w:val="1"/>
      <w:numFmt w:val="bullet"/>
      <w:start w:val="1"/>
    </w:lvl>
  </w:abstractNum>
  <w:abstractNum w:abstractNumId="30">
    <w:nsid w:val="4B588F54"/>
    <w:multiLevelType w:val="hybridMultilevel"/>
    <w:lvl w:ilvl="0">
      <w:lvlJc w:val="left"/>
      <w:lvlText w:val="2"/>
      <w:numFmt w:val="bullet"/>
      <w:start w:val="1"/>
    </w:lvl>
  </w:abstractNum>
  <w:abstractNum w:abstractNumId="31">
    <w:nsid w:val="542289EC"/>
    <w:multiLevelType w:val="hybridMultilevel"/>
    <w:lvl w:ilvl="0">
      <w:lvlJc w:val="left"/>
      <w:lvlText w:val="3"/>
      <w:numFmt w:val="bullet"/>
      <w:start w:val="1"/>
    </w:lvl>
  </w:abstractNum>
  <w:abstractNum w:abstractNumId="32">
    <w:nsid w:val="6DE91B18"/>
    <w:multiLevelType w:val="hybridMultilevel"/>
    <w:lvl w:ilvl="0">
      <w:lvlJc w:val="left"/>
      <w:lvlText w:val="4"/>
      <w:numFmt w:val="bullet"/>
      <w:start w:val="1"/>
    </w:lvl>
  </w:abstractNum>
  <w:abstractNum w:abstractNumId="33">
    <w:nsid w:val="38437FDB"/>
    <w:multiLevelType w:val="hybridMultilevel"/>
    <w:lvl w:ilvl="0">
      <w:lvlJc w:val="left"/>
      <w:lvlText w:val="5"/>
      <w:numFmt w:val="bullet"/>
      <w:start w:val="1"/>
    </w:lvl>
  </w:abstractNum>
  <w:abstractNum w:abstractNumId="34">
    <w:nsid w:val="7644A45C"/>
    <w:multiLevelType w:val="hybridMultilevel"/>
    <w:lvl w:ilvl="0">
      <w:lvlJc w:val="left"/>
      <w:lvlText w:val="9"/>
      <w:numFmt w:val="bullet"/>
      <w:start w:val="1"/>
    </w:lvl>
  </w:abstractNum>
  <w:abstractNum w:abstractNumId="35">
    <w:nsid w:val="32FFF902"/>
    <w:multiLevelType w:val="hybridMultilevel"/>
    <w:lvl w:ilvl="0">
      <w:lvlJc w:val="left"/>
      <w:lvlText w:val="%1"/>
      <w:numFmt w:val="decimal"/>
      <w:start w:val="10"/>
    </w:lvl>
  </w:abstractNum>
  <w:abstractNum w:abstractNumId="36">
    <w:nsid w:val="684A481A"/>
    <w:multiLevelType w:val="hybridMultilevel"/>
    <w:lvl w:ilvl="0">
      <w:lvlJc w:val="left"/>
      <w:lvlText w:val="1"/>
      <w:numFmt w:val="bullet"/>
      <w:start w:val="1"/>
    </w:lvl>
  </w:abstractNum>
  <w:abstractNum w:abstractNumId="37">
    <w:nsid w:val="579478FE"/>
    <w:multiLevelType w:val="hybridMultilevel"/>
    <w:lvl w:ilvl="0">
      <w:lvlJc w:val="left"/>
      <w:lvlText w:val="2"/>
      <w:numFmt w:val="bullet"/>
      <w:start w:val="1"/>
    </w:lvl>
  </w:abstractNum>
  <w:abstractNum w:abstractNumId="38">
    <w:nsid w:val="749ABB43"/>
    <w:multiLevelType w:val="hybridMultilevel"/>
    <w:lvl w:ilvl="0">
      <w:lvlJc w:val="left"/>
      <w:lvlText w:val="3"/>
      <w:numFmt w:val="bullet"/>
      <w:start w:val="1"/>
    </w:lvl>
  </w:abstractNum>
  <w:abstractNum w:abstractNumId="39">
    <w:nsid w:val="3DC240FB"/>
    <w:multiLevelType w:val="hybridMultilevel"/>
    <w:lvl w:ilvl="0">
      <w:lvlJc w:val="left"/>
      <w:lvlText w:val="4"/>
      <w:numFmt w:val="bullet"/>
      <w:start w:val="1"/>
    </w:lvl>
  </w:abstractNum>
  <w:abstractNum w:abstractNumId="40">
    <w:nsid w:val="1BA026FA"/>
    <w:multiLevelType w:val="hybridMultilevel"/>
    <w:lvl w:ilvl="0">
      <w:lvlJc w:val="left"/>
      <w:lvlText w:val="9"/>
      <w:numFmt w:val="bullet"/>
      <w:start w:val="1"/>
    </w:lvl>
  </w:abstractNum>
  <w:abstractNum w:abstractNumId="41">
    <w:nsid w:val="79A1DEAA"/>
    <w:multiLevelType w:val="hybridMultilevel"/>
    <w:lvl w:ilvl="0">
      <w:lvlJc w:val="left"/>
      <w:lvlText w:val="%1"/>
      <w:numFmt w:val="decimal"/>
      <w:start w:val="10"/>
    </w:lvl>
  </w:abstractNum>
  <w:abstractNum w:abstractNumId="42">
    <w:nsid w:val="75C6C33A"/>
    <w:multiLevelType w:val="hybridMultilevel"/>
    <w:lvl w:ilvl="0">
      <w:lvlJc w:val="left"/>
      <w:lvlText w:val="1"/>
      <w:numFmt w:val="bullet"/>
      <w:start w:val="1"/>
    </w:lvl>
  </w:abstractNum>
  <w:abstractNum w:abstractNumId="43">
    <w:nsid w:val="12E685FB"/>
    <w:multiLevelType w:val="hybridMultilevel"/>
    <w:lvl w:ilvl="0">
      <w:lvlJc w:val="left"/>
      <w:lvlText w:val="2"/>
      <w:numFmt w:val="bullet"/>
      <w:start w:val="1"/>
    </w:lvl>
  </w:abstractNum>
  <w:abstractNum w:abstractNumId="44">
    <w:nsid w:val="70C6A529"/>
    <w:multiLevelType w:val="hybridMultilevel"/>
    <w:lvl w:ilvl="0">
      <w:lvlJc w:val="left"/>
      <w:lvlText w:val="3"/>
      <w:numFmt w:val="bullet"/>
      <w:start w:val="1"/>
    </w:lvl>
  </w:abstractNum>
  <w:abstractNum w:abstractNumId="45">
    <w:nsid w:val="520EEDD1"/>
    <w:multiLevelType w:val="hybridMultilevel"/>
    <w:lvl w:ilvl="0">
      <w:lvlJc w:val="left"/>
      <w:lvlText w:val="4"/>
      <w:numFmt w:val="bullet"/>
      <w:start w:val="1"/>
    </w:lvl>
  </w:abstractNum>
  <w:abstractNum w:abstractNumId="46">
    <w:nsid w:val="374A3FE6"/>
    <w:multiLevelType w:val="hybridMultilevel"/>
    <w:lvl w:ilvl="0">
      <w:lvlJc w:val="left"/>
      <w:lvlText w:val="9"/>
      <w:numFmt w:val="bullet"/>
      <w:start w:val="1"/>
    </w:lvl>
  </w:abstractNum>
  <w:abstractNum w:abstractNumId="47">
    <w:nsid w:val="4F4EF005"/>
    <w:multiLevelType w:val="hybridMultilevel"/>
    <w:lvl w:ilvl="0">
      <w:lvlJc w:val="left"/>
      <w:lvlText w:val="%1"/>
      <w:numFmt w:val="decimal"/>
      <w:start w:val="10"/>
    </w:lvl>
  </w:abstractNum>
  <w:abstractNum w:abstractNumId="48">
    <w:nsid w:val="23F9C13C"/>
    <w:multiLevelType w:val="hybridMultilevel"/>
    <w:lvl w:ilvl="0">
      <w:lvlJc w:val="left"/>
      <w:lvlText w:val="1"/>
      <w:numFmt w:val="bullet"/>
      <w:start w:val="1"/>
    </w:lvl>
  </w:abstractNum>
  <w:abstractNum w:abstractNumId="49">
    <w:nsid w:val="649BB77C"/>
    <w:multiLevelType w:val="hybridMultilevel"/>
    <w:lvl w:ilvl="0">
      <w:lvlJc w:val="left"/>
      <w:lvlText w:val="2"/>
      <w:numFmt w:val="bullet"/>
      <w:start w:val="1"/>
    </w:lvl>
  </w:abstractNum>
  <w:abstractNum w:abstractNumId="50">
    <w:nsid w:val="275AC794"/>
    <w:multiLevelType w:val="hybridMultilevel"/>
    <w:lvl w:ilvl="0">
      <w:lvlJc w:val="left"/>
      <w:lvlText w:val="3"/>
      <w:numFmt w:val="bullet"/>
      <w:start w:val="1"/>
    </w:lvl>
  </w:abstractNum>
  <w:abstractNum w:abstractNumId="51">
    <w:nsid w:val="39386575"/>
    <w:multiLevelType w:val="hybridMultilevel"/>
    <w:lvl w:ilvl="0">
      <w:lvlJc w:val="left"/>
      <w:lvlText w:val="4"/>
      <w:numFmt w:val="bullet"/>
      <w:start w:val="1"/>
    </w:lvl>
  </w:abstractNum>
  <w:abstractNum w:abstractNumId="52">
    <w:nsid w:val="1CF10FD8"/>
    <w:multiLevelType w:val="hybridMultilevel"/>
    <w:lvl w:ilvl="0">
      <w:lvlJc w:val="left"/>
      <w:lvlText w:val="9"/>
      <w:numFmt w:val="bullet"/>
      <w:start w:val="1"/>
    </w:lvl>
  </w:abstractNum>
  <w:abstractNum w:abstractNumId="53">
    <w:nsid w:val="180115BE"/>
    <w:multiLevelType w:val="hybridMultilevel"/>
    <w:lvl w:ilvl="0">
      <w:lvlJc w:val="left"/>
      <w:lvlText w:val="%1"/>
      <w:numFmt w:val="decimal"/>
      <w:start w:val="10"/>
    </w:lvl>
  </w:abstractNum>
  <w:abstractNum w:abstractNumId="54">
    <w:nsid w:val="235BA861"/>
    <w:multiLevelType w:val="hybridMultilevel"/>
    <w:lvl w:ilvl="0">
      <w:lvlJc w:val="left"/>
      <w:lvlText w:val="1"/>
      <w:numFmt w:val="bullet"/>
      <w:start w:val="1"/>
    </w:lvl>
  </w:abstractNum>
  <w:abstractNum w:abstractNumId="55">
    <w:nsid w:val="47398C89"/>
    <w:multiLevelType w:val="hybridMultilevel"/>
    <w:lvl w:ilvl="0">
      <w:lvlJc w:val="left"/>
      <w:lvlText w:val="2"/>
      <w:numFmt w:val="bullet"/>
      <w:start w:val="1"/>
    </w:lvl>
  </w:abstractNum>
  <w:abstractNum w:abstractNumId="56">
    <w:nsid w:val="354FE9F9"/>
    <w:multiLevelType w:val="hybridMultilevel"/>
    <w:lvl w:ilvl="0">
      <w:lvlJc w:val="left"/>
      <w:lvlText w:val="3"/>
      <w:numFmt w:val="bullet"/>
      <w:start w:val="1"/>
    </w:lvl>
  </w:abstractNum>
  <w:abstractNum w:abstractNumId="57">
    <w:nsid w:val="15B5AF5C"/>
    <w:multiLevelType w:val="hybridMultilevel"/>
    <w:lvl w:ilvl="0">
      <w:lvlJc w:val="left"/>
      <w:lvlText w:val="4"/>
      <w:numFmt w:val="bullet"/>
      <w:start w:val="1"/>
    </w:lvl>
  </w:abstractNum>
  <w:abstractNum w:abstractNumId="58">
    <w:nsid w:val="741226BB"/>
    <w:multiLevelType w:val="hybridMultilevel"/>
    <w:lvl w:ilvl="0">
      <w:lvlJc w:val="left"/>
      <w:lvlText w:val="5"/>
      <w:numFmt w:val="bullet"/>
      <w:start w:val="1"/>
    </w:lvl>
  </w:abstractNum>
  <w:abstractNum w:abstractNumId="59">
    <w:nsid w:val="D34B6A8"/>
    <w:multiLevelType w:val="hybridMultilevel"/>
    <w:lvl w:ilvl="0">
      <w:lvlJc w:val="left"/>
      <w:lvlText w:val="9"/>
      <w:numFmt w:val="bullet"/>
      <w:start w:val="1"/>
    </w:lvl>
  </w:abstractNum>
  <w:abstractNum w:abstractNumId="60">
    <w:nsid w:val="10233C99"/>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2021-05-07T16:19:07Z</dcterms:created>
  <dcterms:modified xsi:type="dcterms:W3CDTF">2021-05-07T16:19:07Z</dcterms:modified>
</cp:coreProperties>
</file>