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46-3218129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Cranbury, New Jersey 08512</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of Registrant’s principal executive offices)</w:t>
      </w:r>
    </w:p>
    <w:p>
      <w:pPr>
        <w:spacing w:after="0" w:line="1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PMVP</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1204" w:right="98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Resignation of Director</w:t>
      </w:r>
    </w:p>
    <w:p>
      <w:pPr>
        <w:spacing w:after="0" w:line="12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On November 3, 2022, Thilo Schroeder, Ph.D., notified PMV Pharmaceuticals, Inc. (the “Company”) of his decision to resign as a member of the Board of Directors (the “Board”), which resignation was effective on that date. With the resignation, Dr. Schroeder also resigned as a member of the Company’s Audit Committee and the Company’s Nominating and Corporate Governance Committee. Dr. Schroeder informed the Company that his resignation was not related to any disagreement with the Company on any matter relating to its operations, policies or practices.</w:t>
      </w:r>
    </w:p>
    <w:p>
      <w:pPr>
        <w:spacing w:after="0" w:line="2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Election of Director</w:t>
      </w:r>
    </w:p>
    <w:p>
      <w:pPr>
        <w:spacing w:after="0" w:line="12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On November 3, 2022, upon the recommendation of its Nominating and Corporate Governance Committee, the Board of the Company unanimously approved the appointment of Carol Gallagher, Pharm.D. as a Class I director of the Company to fill the vacancy of Dr. Schroeder’s seat on the Board of the Company. The effective date of Dr. Gallagher’s appointment was November 3, 2022. The term of the Company’s Class I directors, including Dr. Gallagher’s, expires on the date of the Company’s annual meeting of the stockholders to be held in 2024 or upon the election and qualification of successor directors. In connection with Dr. Schroeder’s resignation from, and Dr. Gallagher’s appointment to, PMV’s Board of Directors, the Board of Directors appointed Kirsten Flowers to its Audit Committee and appointed Dr. Gallagher to its Nominating and Corporate Governance Committee.</w:t>
      </w:r>
    </w:p>
    <w:p>
      <w:pPr>
        <w:spacing w:after="0" w:line="18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Dr. Gallagher’s compensation will be consistent with that provided to all of the Company’s non-employee directors pursuant to the Company’s Outside Director Compensation Policy, which was filed as Exhibit 10.15 to the Company’s Form 10-Q for the quarter ended June 30, 2022. In addition, the Company entered into an indemnification agreement with Dr. Gallagher in connection with her appointment to the Board, which is in substantially the same form as that entered into with the other directors of the Company. The form of indemnification agreement was filed as Exhibit 10.1 to the Company’s Form 10-K for the fiscal year ended December 31, 2021.</w:t>
      </w:r>
    </w:p>
    <w:p>
      <w:pPr>
        <w:spacing w:after="0" w:line="18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Gallagher and any other persons pursuant to which Dr. Gallagher was appointed to the Board. There are no family relationships between Dr. Gallagher and any director or executive officer of the Company, and Dr. Gallagher has no direct or indirect material interest in any transaction in which the Company is a party required to be disclosed pursuant to Item 404(a) of Regulation S-K.</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On November 4, 2022, the Company issued a press release announcing Dr. Gallagher’s appointment to the Board as discussed in Item 5.02 of this Current Report on Form 8-K. The full text of this press release is attached hereto as Exhibit 99.1 and is incorporated by reference herein.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444"/>
        <w:spacing w:after="0"/>
        <w:tabs>
          <w:tab w:leader="none" w:pos="114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-3175</wp:posOffset>
            </wp:positionV>
            <wp:extent cx="265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77" w:lineRule="exact"/>
        <w:rPr>
          <w:sz w:val="20"/>
          <w:szCs w:val="20"/>
          <w:color w:val="auto"/>
        </w:rPr>
      </w:pPr>
    </w:p>
    <w:p>
      <w:pPr>
        <w:ind w:left="324"/>
        <w:spacing w:after="0"/>
        <w:tabs>
          <w:tab w:leader="none" w:pos="11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PMV Pharmaceuticals, Inc., dated November 4, 2022.</w:t>
      </w:r>
    </w:p>
    <w:p>
      <w:pPr>
        <w:spacing w:after="0" w:line="117" w:lineRule="exact"/>
        <w:rPr>
          <w:sz w:val="20"/>
          <w:szCs w:val="20"/>
          <w:color w:val="auto"/>
        </w:rPr>
      </w:pPr>
    </w:p>
    <w:p>
      <w:pPr>
        <w:ind w:left="324"/>
        <w:spacing w:after="0"/>
        <w:tabs>
          <w:tab w:leader="none" w:pos="11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(the cover page tags are embedded within the Inline XBRL document).</w:t>
      </w:r>
    </w:p>
    <w:p>
      <w:pPr>
        <w:sectPr>
          <w:pgSz w:w="11900" w:h="16838" w:orient="portrait"/>
          <w:cols w:equalWidth="0" w:num="1">
            <w:col w:w="10984"/>
          </w:cols>
          <w:pgMar w:left="436" w:top="293" w:right="4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Winston Kung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Chief Operating Officer and Chief Financial Officer</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ectPr>
          <w:pgSz w:w="11900" w:h="16838" w:orient="portrait"/>
          <w:cols w:equalWidth="0" w:num="1">
            <w:col w:w="10720"/>
          </w:cols>
          <w:pgMar w:left="440" w:top="293"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Appoints Industry Veteran Dr. Carol Gallagher to Board of Directors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CRANBURY, N.J., November 4, 2022 (GLOBE NEWSWIRE) — PMV Pharmaceuticals, Inc. (“PMV Pharma” or “PMV”; Nasdaq: PMVP), a precision oncology company pioneering the discovery and development of small molecule, tumor-agnostic therapies targeting p53, today announced the appointment of Carol Gallagher, Pharm.D., to its Board of Directors. Dr. Gallagher brings more than 30 years of biotech leadership and expertise in drug development and commercialization. She replaces Thilo Schroeder, Ph.D., who is stepping down from the Board. The Board changes are effective immediately.</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thrilled to welcome Carol to our Board. She is a recognized industry leader with a stellar track record of creating value. Her capabilities in drug development and commercialization as well as extensive Board experience will be invaluable to PMV’s future growth and success,” said David Mack, Ph.D., President, and Chief Executive Officer (CEO). “I would also like to thank Thilo for his many contributions to PMV and we wish him all the best in his current and future endeavors.”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 Gallagher is a veteran Board director and currently serves as a venture partner at New Enterprise Associates (NEA), a global venture capital firm. Over the last ten years she has served as a director at multiple public and private companies. She currently serves as a director at Atara Biotherapeutics and Frazier Lifesciences Acquisition Corp and until recently, Turning Point Therapeutics which was acquired by Bristol Myers Squibb in August, 2022. From 1989 through 2011, she served in roles of increasing responsibility within Eli Lilly, Amgen, Agouron Pharmaceuticals, Pfizer, Idec Pharmaceuticals, CancerVax, and Anadys Pharmaceuticals. From 2008-2011, she was CEO of Calistoga Pharmaceuticals where she spreadheaded its successful aquisition by Gilead Sciences in 2011. She attended Vanderbilt University and earned both a bachelor of science and a doctor of pharmacy degree from the University of Kentucky College of Pharmacy.</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Dr. Gallagher commented, “It is an exciting time at PMV, particularly with the company’s recent clinical proof of concept confirmation of its lead candidate PC14586 as monotherapy to selectively reactivate p53 across multiple tumor types. I am honored to join PMV’s Board and look forward to working with the management team and fellow Board members to advance PMV’s mission to develop tumor-agnostic p53 targeted therapies that can benefit patients for whom new treatment options are greatly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PC14586</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PC14586 is a first-in-class, small molecule, p53 reactivator designed to selectively bind to the crevice present in the p53 Y220C mutant protein, hence, restoring the wild-type, or normal, p53 protein structure, and tumor-suppressing function. In October 2020, the U.S. Food and Drug Administration granted Fast Track designation to PC14586 for the treatment of patients with locally advanced or metastatic solid tumors that have a p53 Y220C mutation. For more information about the Phase 1/2 PYNNACLE trial (PMV-586-101), refer to www.clinicaltrials.gov (NCT study identifier NCT04585750).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PMV Pharma</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Arnold Levine, Ph.D., when he discovered the p53 protein in 1979. Bringing together leaders in the field to utilize more than four decades of p53 biology, PMV Pharma combines unique biological understanding with pharmaceutical development focus. PMV Pharma is headquartered in Cranbury, New Jersey. For more information, please visit </w:t>
      </w:r>
      <w:r>
        <w:rPr>
          <w:rFonts w:ascii="Times New Roman" w:cs="Times New Roman" w:eastAsia="Times New Roman" w:hAnsi="Times New Roman"/>
          <w:sz w:val="18"/>
          <w:szCs w:val="18"/>
          <w:u w:val="single" w:color="auto"/>
          <w:color w:val="auto"/>
        </w:rPr>
        <w:t>www.pmvpharma.com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Winston Kung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investors@pmvpharma.com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Kathy Vincent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Greig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kathy@greigcommunications.com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2022-11-04T07:04:18Z</dcterms:created>
  <dcterms:modified xsi:type="dcterms:W3CDTF">2022-11-04T07:04:18Z</dcterms:modified>
</cp:coreProperties>
</file>