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948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04"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PMV PHARMACEUTICALS, INC.</w:t>
            </w:r>
          </w:p>
        </w:tc>
        <w:tc>
          <w:tcPr>
            <w:tcW w:w="1460" w:type="dxa"/>
            <w:vAlign w:val="bottom"/>
            <w:gridSpan w:val="6"/>
          </w:tcPr>
          <w:p>
            <w:pPr>
              <w:ind w:left="160"/>
              <w:spacing w:after="0"/>
              <w:rPr>
                <w:sz w:val="20"/>
                <w:szCs w:val="20"/>
                <w:color w:val="auto"/>
              </w:rPr>
            </w:pPr>
            <w:r>
              <w:rPr>
                <w:rFonts w:ascii="Arial" w:cs="Arial" w:eastAsia="Arial" w:hAnsi="Arial"/>
                <w:sz w:val="17"/>
                <w:szCs w:val="17"/>
                <w:color w:val="0000FF"/>
              </w:rPr>
              <w:t>08/23/2021</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10"/>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gridSpan w:val="2"/>
          </w:tcPr>
          <w:p>
            <w:pPr>
              <w:ind w:left="40"/>
              <w:spacing w:after="0"/>
              <w:rPr>
                <w:sz w:val="20"/>
                <w:szCs w:val="20"/>
                <w:color w:val="auto"/>
              </w:rPr>
            </w:pPr>
            <w:r>
              <w:rPr>
                <w:rFonts w:ascii="Arial" w:cs="Arial" w:eastAsia="Arial" w:hAnsi="Arial"/>
                <w:sz w:val="17"/>
                <w:szCs w:val="17"/>
                <w:color w:val="0000FF"/>
                <w:w w:val="96"/>
              </w:rPr>
              <w:t>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08/23/2021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23,138</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30.66</w:t>
            </w:r>
            <w:r>
              <w:rPr>
                <w:rFonts w:ascii="Arial" w:cs="Arial" w:eastAsia="Arial" w:hAnsi="Arial"/>
                <w:sz w:val="22"/>
                <w:szCs w:val="22"/>
                <w:color w:val="008000"/>
                <w:w w:val="97"/>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1,614,669</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08/23/2021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91"/>
              </w:rPr>
              <w:t>700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31.06</w:t>
            </w:r>
            <w:r>
              <w:rPr>
                <w:rFonts w:ascii="Arial" w:cs="Arial" w:eastAsia="Arial" w:hAnsi="Arial"/>
                <w:sz w:val="22"/>
                <w:szCs w:val="22"/>
                <w:color w:val="008000"/>
                <w:w w:val="97"/>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1,613,969</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08/24/2021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14,490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31.08</w:t>
            </w:r>
            <w:r>
              <w:rPr>
                <w:rFonts w:ascii="Arial" w:cs="Arial" w:eastAsia="Arial" w:hAnsi="Arial"/>
                <w:sz w:val="22"/>
                <w:szCs w:val="22"/>
                <w:color w:val="008000"/>
                <w:w w:val="97"/>
                <w:vertAlign w:val="superscript"/>
              </w:rPr>
              <w:t>(5)</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1,599,479</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08/25/2021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13,526</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31.01</w:t>
            </w:r>
            <w:r>
              <w:rPr>
                <w:rFonts w:ascii="Arial" w:cs="Arial" w:eastAsia="Arial" w:hAnsi="Arial"/>
                <w:sz w:val="22"/>
                <w:szCs w:val="22"/>
                <w:color w:val="008000"/>
                <w:w w:val="97"/>
                <w:vertAlign w:val="superscript"/>
              </w:rPr>
              <w:t>(6)</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1,585,953</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6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2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$30.00 to 30.97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spacing w:after="0" w:line="8"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$31.05 to $31.07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$30.64 to $31.44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$30.60 to $31.45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08/25/2021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0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2021-08-25T19:32:33Z</dcterms:created>
  <dcterms:modified xsi:type="dcterms:W3CDTF">2021-08-25T19:32:33Z</dcterms:modified>
</cp:coreProperties>
</file>